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6E1692" w14:textId="77777777" w:rsidR="00925D53" w:rsidRPr="000D5F00" w:rsidRDefault="00925D53" w:rsidP="001C5D16">
      <w:pPr>
        <w:rPr>
          <w:lang w:val="sr-Cyrl-CS"/>
        </w:rPr>
      </w:pPr>
      <w:r w:rsidRPr="000D5F00">
        <w:rPr>
          <w:lang w:val="sr-Cyrl-CS"/>
        </w:rPr>
        <w:t>Табела. 9.5 Ментори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24"/>
        <w:gridCol w:w="1437"/>
        <w:gridCol w:w="849"/>
        <w:gridCol w:w="1055"/>
        <w:gridCol w:w="952"/>
        <w:gridCol w:w="327"/>
        <w:gridCol w:w="625"/>
        <w:gridCol w:w="1011"/>
        <w:gridCol w:w="893"/>
      </w:tblGrid>
      <w:tr w:rsidR="000D5F00" w:rsidRPr="000D5F00" w14:paraId="33C946DB" w14:textId="77777777" w:rsidTr="0061281C">
        <w:trPr>
          <w:trHeight w:val="227"/>
        </w:trPr>
        <w:tc>
          <w:tcPr>
            <w:tcW w:w="3828" w:type="dxa"/>
            <w:gridSpan w:val="3"/>
            <w:vAlign w:val="center"/>
          </w:tcPr>
          <w:p w14:paraId="3464C65E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Име и презиме</w:t>
            </w:r>
          </w:p>
        </w:tc>
        <w:tc>
          <w:tcPr>
            <w:tcW w:w="5712" w:type="dxa"/>
            <w:gridSpan w:val="7"/>
          </w:tcPr>
          <w:p w14:paraId="191ACA22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Ева Ваништа Лазаревић</w:t>
            </w:r>
          </w:p>
        </w:tc>
      </w:tr>
      <w:tr w:rsidR="000D5F00" w:rsidRPr="000D5F00" w14:paraId="08356478" w14:textId="77777777" w:rsidTr="0061281C">
        <w:trPr>
          <w:trHeight w:val="227"/>
        </w:trPr>
        <w:tc>
          <w:tcPr>
            <w:tcW w:w="3828" w:type="dxa"/>
            <w:gridSpan w:val="3"/>
            <w:vAlign w:val="center"/>
          </w:tcPr>
          <w:p w14:paraId="4BB0047E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Звање</w:t>
            </w:r>
          </w:p>
        </w:tc>
        <w:tc>
          <w:tcPr>
            <w:tcW w:w="5712" w:type="dxa"/>
            <w:gridSpan w:val="7"/>
          </w:tcPr>
          <w:p w14:paraId="3AA933CF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t>р</w:t>
            </w:r>
            <w:r w:rsidRPr="000D5F00">
              <w:rPr>
                <w:lang w:val="sr-Cyrl-CS"/>
              </w:rPr>
              <w:t>едовни професор</w:t>
            </w:r>
          </w:p>
        </w:tc>
      </w:tr>
      <w:tr w:rsidR="000D5F00" w:rsidRPr="000D5F00" w14:paraId="03EB758B" w14:textId="77777777" w:rsidTr="0061281C">
        <w:trPr>
          <w:trHeight w:val="227"/>
        </w:trPr>
        <w:tc>
          <w:tcPr>
            <w:tcW w:w="3828" w:type="dxa"/>
            <w:gridSpan w:val="3"/>
            <w:vAlign w:val="center"/>
          </w:tcPr>
          <w:p w14:paraId="035C0206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Ужа научна област</w:t>
            </w:r>
          </w:p>
        </w:tc>
        <w:tc>
          <w:tcPr>
            <w:tcW w:w="5712" w:type="dxa"/>
            <w:gridSpan w:val="7"/>
          </w:tcPr>
          <w:p w14:paraId="7BC65D05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Урбанизам и просторно планирање</w:t>
            </w:r>
          </w:p>
        </w:tc>
      </w:tr>
      <w:tr w:rsidR="00925D53" w:rsidRPr="000D5F00" w14:paraId="38C1321C" w14:textId="77777777" w:rsidTr="000D5F00">
        <w:trPr>
          <w:trHeight w:val="227"/>
        </w:trPr>
        <w:tc>
          <w:tcPr>
            <w:tcW w:w="2391" w:type="dxa"/>
            <w:gridSpan w:val="2"/>
            <w:vAlign w:val="center"/>
          </w:tcPr>
          <w:p w14:paraId="7B08F82F" w14:textId="77777777" w:rsidR="00925D53" w:rsidRPr="000D5F00" w:rsidRDefault="00925D53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Академска каријера</w:t>
            </w:r>
          </w:p>
        </w:tc>
        <w:tc>
          <w:tcPr>
            <w:tcW w:w="1437" w:type="dxa"/>
            <w:vAlign w:val="center"/>
          </w:tcPr>
          <w:p w14:paraId="2226271A" w14:textId="77777777" w:rsidR="00925D53" w:rsidRPr="000D5F00" w:rsidRDefault="00925D53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 xml:space="preserve">Година </w:t>
            </w:r>
          </w:p>
        </w:tc>
        <w:tc>
          <w:tcPr>
            <w:tcW w:w="2856" w:type="dxa"/>
            <w:gridSpan w:val="3"/>
            <w:vAlign w:val="center"/>
          </w:tcPr>
          <w:p w14:paraId="2CB6C605" w14:textId="77777777" w:rsidR="00925D53" w:rsidRPr="000D5F00" w:rsidRDefault="00925D53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 xml:space="preserve">Институција </w:t>
            </w:r>
          </w:p>
        </w:tc>
        <w:tc>
          <w:tcPr>
            <w:tcW w:w="2856" w:type="dxa"/>
            <w:gridSpan w:val="4"/>
            <w:vAlign w:val="center"/>
          </w:tcPr>
          <w:p w14:paraId="7AD782C8" w14:textId="77777777" w:rsidR="00925D53" w:rsidRPr="000D5F00" w:rsidRDefault="00925D53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 xml:space="preserve">Област </w:t>
            </w:r>
          </w:p>
        </w:tc>
      </w:tr>
      <w:tr w:rsidR="000D5F00" w:rsidRPr="000D5F00" w14:paraId="69BEB4D9" w14:textId="77777777" w:rsidTr="0061281C">
        <w:trPr>
          <w:trHeight w:val="227"/>
        </w:trPr>
        <w:tc>
          <w:tcPr>
            <w:tcW w:w="2391" w:type="dxa"/>
            <w:gridSpan w:val="2"/>
            <w:vAlign w:val="center"/>
          </w:tcPr>
          <w:p w14:paraId="66AC34F6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Избор у звање</w:t>
            </w:r>
          </w:p>
        </w:tc>
        <w:tc>
          <w:tcPr>
            <w:tcW w:w="1437" w:type="dxa"/>
            <w:vAlign w:val="center"/>
          </w:tcPr>
          <w:p w14:paraId="7778A492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2008.</w:t>
            </w:r>
          </w:p>
        </w:tc>
        <w:tc>
          <w:tcPr>
            <w:tcW w:w="2856" w:type="dxa"/>
            <w:gridSpan w:val="3"/>
          </w:tcPr>
          <w:p w14:paraId="6A4E61C2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Универзитет у Београду, Архитектонски факултет</w:t>
            </w:r>
          </w:p>
        </w:tc>
        <w:tc>
          <w:tcPr>
            <w:tcW w:w="2856" w:type="dxa"/>
            <w:gridSpan w:val="4"/>
          </w:tcPr>
          <w:p w14:paraId="5C093EE5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Урбанизам и просторно планирање</w:t>
            </w:r>
          </w:p>
        </w:tc>
      </w:tr>
      <w:tr w:rsidR="000D5F00" w:rsidRPr="000D5F00" w14:paraId="14B70DA4" w14:textId="77777777" w:rsidTr="0061281C">
        <w:trPr>
          <w:trHeight w:val="227"/>
        </w:trPr>
        <w:tc>
          <w:tcPr>
            <w:tcW w:w="2391" w:type="dxa"/>
            <w:gridSpan w:val="2"/>
            <w:vAlign w:val="center"/>
          </w:tcPr>
          <w:p w14:paraId="542CEAFB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Докторат</w:t>
            </w:r>
          </w:p>
        </w:tc>
        <w:tc>
          <w:tcPr>
            <w:tcW w:w="1437" w:type="dxa"/>
            <w:vAlign w:val="center"/>
          </w:tcPr>
          <w:p w14:paraId="5A3F8C94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1997.</w:t>
            </w:r>
          </w:p>
        </w:tc>
        <w:tc>
          <w:tcPr>
            <w:tcW w:w="2856" w:type="dxa"/>
            <w:gridSpan w:val="3"/>
          </w:tcPr>
          <w:p w14:paraId="5300EB19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Универзитет у Београду, Архитектонски факултет</w:t>
            </w:r>
          </w:p>
        </w:tc>
        <w:tc>
          <w:tcPr>
            <w:tcW w:w="2856" w:type="dxa"/>
            <w:gridSpan w:val="4"/>
          </w:tcPr>
          <w:p w14:paraId="6547F60C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Архитектура и урбанизам</w:t>
            </w:r>
          </w:p>
        </w:tc>
      </w:tr>
      <w:tr w:rsidR="000D5F00" w:rsidRPr="000D5F00" w14:paraId="61DF3A6E" w14:textId="77777777" w:rsidTr="0061281C">
        <w:trPr>
          <w:trHeight w:val="227"/>
        </w:trPr>
        <w:tc>
          <w:tcPr>
            <w:tcW w:w="2391" w:type="dxa"/>
            <w:gridSpan w:val="2"/>
            <w:vAlign w:val="center"/>
          </w:tcPr>
          <w:p w14:paraId="4D9319E7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Диплома</w:t>
            </w:r>
          </w:p>
        </w:tc>
        <w:tc>
          <w:tcPr>
            <w:tcW w:w="1437" w:type="dxa"/>
            <w:vAlign w:val="center"/>
          </w:tcPr>
          <w:p w14:paraId="1F559E25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1983.</w:t>
            </w:r>
          </w:p>
        </w:tc>
        <w:tc>
          <w:tcPr>
            <w:tcW w:w="2856" w:type="dxa"/>
            <w:gridSpan w:val="3"/>
          </w:tcPr>
          <w:p w14:paraId="32A0A225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Универзитет у Загребу, Архитектонски факултет</w:t>
            </w:r>
          </w:p>
        </w:tc>
        <w:tc>
          <w:tcPr>
            <w:tcW w:w="2856" w:type="dxa"/>
            <w:gridSpan w:val="4"/>
          </w:tcPr>
          <w:p w14:paraId="577941D4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Архитектура и урбанизам</w:t>
            </w:r>
          </w:p>
        </w:tc>
      </w:tr>
      <w:tr w:rsidR="00511A2B" w:rsidRPr="000D5F00" w14:paraId="3D765EE7" w14:textId="77777777" w:rsidTr="00DD3AD3">
        <w:trPr>
          <w:trHeight w:val="227"/>
        </w:trPr>
        <w:tc>
          <w:tcPr>
            <w:tcW w:w="9540" w:type="dxa"/>
            <w:gridSpan w:val="10"/>
            <w:vAlign w:val="center"/>
          </w:tcPr>
          <w:p w14:paraId="4BD174B0" w14:textId="77777777" w:rsidR="00511A2B" w:rsidRPr="000D5F00" w:rsidRDefault="00511A2B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Списак дисертација у којима је наставнк ментор или је био ментор у претходних 10 година</w:t>
            </w:r>
          </w:p>
        </w:tc>
      </w:tr>
      <w:tr w:rsidR="00511A2B" w:rsidRPr="000D5F00" w14:paraId="43436C45" w14:textId="77777777" w:rsidTr="00F731A0">
        <w:trPr>
          <w:trHeight w:val="227"/>
        </w:trPr>
        <w:tc>
          <w:tcPr>
            <w:tcW w:w="567" w:type="dxa"/>
            <w:vAlign w:val="center"/>
          </w:tcPr>
          <w:p w14:paraId="01238B07" w14:textId="77777777" w:rsidR="00511A2B" w:rsidRPr="000D5F00" w:rsidRDefault="00511A2B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Р.Б</w:t>
            </w:r>
          </w:p>
        </w:tc>
        <w:tc>
          <w:tcPr>
            <w:tcW w:w="3261" w:type="dxa"/>
            <w:gridSpan w:val="2"/>
            <w:vAlign w:val="center"/>
          </w:tcPr>
          <w:p w14:paraId="4B994D7B" w14:textId="77777777" w:rsidR="00511A2B" w:rsidRPr="000D5F00" w:rsidRDefault="00511A2B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Наслов дисертације</w:t>
            </w:r>
          </w:p>
        </w:tc>
        <w:tc>
          <w:tcPr>
            <w:tcW w:w="1904" w:type="dxa"/>
            <w:gridSpan w:val="2"/>
            <w:vAlign w:val="center"/>
          </w:tcPr>
          <w:p w14:paraId="533E3B87" w14:textId="77777777" w:rsidR="00511A2B" w:rsidRPr="000D5F00" w:rsidRDefault="00511A2B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Име кандидата</w:t>
            </w:r>
          </w:p>
        </w:tc>
        <w:tc>
          <w:tcPr>
            <w:tcW w:w="1904" w:type="dxa"/>
            <w:gridSpan w:val="3"/>
            <w:vAlign w:val="center"/>
          </w:tcPr>
          <w:p w14:paraId="157E992A" w14:textId="77777777" w:rsidR="00511A2B" w:rsidRPr="000D5F00" w:rsidRDefault="00511A2B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пријављена</w:t>
            </w:r>
          </w:p>
        </w:tc>
        <w:tc>
          <w:tcPr>
            <w:tcW w:w="1904" w:type="dxa"/>
            <w:gridSpan w:val="2"/>
            <w:vAlign w:val="center"/>
          </w:tcPr>
          <w:p w14:paraId="34C6A20C" w14:textId="77777777" w:rsidR="00511A2B" w:rsidRPr="000D5F00" w:rsidRDefault="00214717" w:rsidP="001C5D16">
            <w:pPr>
              <w:rPr>
                <w:lang w:val="sr-Cyrl-CS"/>
              </w:rPr>
            </w:pPr>
            <w:r>
              <w:rPr>
                <w:lang w:val="sr-Cyrl-CS"/>
              </w:rPr>
              <w:t>о</w:t>
            </w:r>
            <w:r w:rsidR="00511A2B" w:rsidRPr="000D5F00">
              <w:rPr>
                <w:lang w:val="sr-Cyrl-CS"/>
              </w:rPr>
              <w:t>дбрањена</w:t>
            </w:r>
          </w:p>
        </w:tc>
      </w:tr>
      <w:tr w:rsidR="00511A2B" w:rsidRPr="000D5F00" w14:paraId="70835423" w14:textId="77777777" w:rsidTr="00F731A0">
        <w:trPr>
          <w:trHeight w:val="227"/>
        </w:trPr>
        <w:tc>
          <w:tcPr>
            <w:tcW w:w="567" w:type="dxa"/>
            <w:vAlign w:val="center"/>
          </w:tcPr>
          <w:p w14:paraId="0C9D589A" w14:textId="77777777" w:rsidR="00511A2B" w:rsidRPr="000D5F00" w:rsidRDefault="003C2EFE" w:rsidP="001C5D16">
            <w:pPr>
              <w:rPr>
                <w:lang w:val="sr-Cyrl-CS"/>
              </w:rPr>
            </w:pPr>
            <w:r>
              <w:rPr>
                <w:lang w:val="en-US"/>
              </w:rPr>
              <w:t>1</w:t>
            </w:r>
            <w:r w:rsidR="00D73663" w:rsidRPr="000D5F00">
              <w:rPr>
                <w:lang w:val="sr-Cyrl-CS"/>
              </w:rPr>
              <w:t>.</w:t>
            </w:r>
          </w:p>
        </w:tc>
        <w:tc>
          <w:tcPr>
            <w:tcW w:w="3261" w:type="dxa"/>
            <w:gridSpan w:val="2"/>
            <w:vAlign w:val="center"/>
          </w:tcPr>
          <w:p w14:paraId="0B5CD501" w14:textId="77777777" w:rsidR="00511A2B" w:rsidRPr="000D5F00" w:rsidRDefault="00530413" w:rsidP="001C5D16">
            <w:pPr>
              <w:rPr>
                <w:lang w:val="sr-Cyrl-CS"/>
              </w:rPr>
            </w:pPr>
            <w:r w:rsidRPr="000D5F00">
              <w:t xml:space="preserve">Архитектонско урбанистички аспект развоја велетржница свежег воћа и поврћа у Србији </w:t>
            </w:r>
          </w:p>
        </w:tc>
        <w:tc>
          <w:tcPr>
            <w:tcW w:w="1904" w:type="dxa"/>
            <w:gridSpan w:val="2"/>
            <w:vAlign w:val="center"/>
          </w:tcPr>
          <w:p w14:paraId="03643EAA" w14:textId="77777777" w:rsidR="00511A2B" w:rsidRPr="000D5F00" w:rsidRDefault="00BA4250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Бранка Тимотијевић</w:t>
            </w:r>
          </w:p>
        </w:tc>
        <w:tc>
          <w:tcPr>
            <w:tcW w:w="1904" w:type="dxa"/>
            <w:gridSpan w:val="3"/>
            <w:vAlign w:val="center"/>
          </w:tcPr>
          <w:p w14:paraId="37C4B52F" w14:textId="77777777" w:rsidR="00511A2B" w:rsidRPr="000D5F00" w:rsidRDefault="00511A2B" w:rsidP="001C5D16">
            <w:pPr>
              <w:rPr>
                <w:lang w:val="sr-Cyrl-CS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1067931C" w14:textId="77777777" w:rsidR="00511A2B" w:rsidRPr="000D5F00" w:rsidRDefault="00192FFE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201</w:t>
            </w:r>
            <w:r w:rsidR="00075C46" w:rsidRPr="000D5F00">
              <w:rPr>
                <w:lang w:val="sr-Cyrl-CS"/>
              </w:rPr>
              <w:t>1.</w:t>
            </w:r>
          </w:p>
        </w:tc>
      </w:tr>
      <w:tr w:rsidR="00362122" w:rsidRPr="000D5F00" w14:paraId="7BD98FD1" w14:textId="77777777" w:rsidTr="00362122">
        <w:trPr>
          <w:trHeight w:val="227"/>
        </w:trPr>
        <w:tc>
          <w:tcPr>
            <w:tcW w:w="9540" w:type="dxa"/>
            <w:gridSpan w:val="10"/>
            <w:vAlign w:val="center"/>
          </w:tcPr>
          <w:p w14:paraId="6BE99A83" w14:textId="77777777" w:rsidR="00362122" w:rsidRPr="000D5F00" w:rsidRDefault="00362122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Списак дисертација у којима је наставнк</w:t>
            </w:r>
            <w:r>
              <w:rPr>
                <w:lang w:val="sr-Cyrl-CS"/>
              </w:rPr>
              <w:t xml:space="preserve"> </w:t>
            </w:r>
            <w:r w:rsidRPr="000D5F00">
              <w:rPr>
                <w:lang w:val="sr-Cyrl-CS"/>
              </w:rPr>
              <w:t xml:space="preserve"> био </w:t>
            </w:r>
            <w:r>
              <w:rPr>
                <w:lang w:val="sr-Cyrl-CS"/>
              </w:rPr>
              <w:t>члан комисије</w:t>
            </w:r>
          </w:p>
        </w:tc>
      </w:tr>
      <w:tr w:rsidR="00362122" w:rsidRPr="000D5F00" w14:paraId="34BFFC11" w14:textId="77777777" w:rsidTr="00F731A0">
        <w:trPr>
          <w:trHeight w:val="227"/>
        </w:trPr>
        <w:tc>
          <w:tcPr>
            <w:tcW w:w="567" w:type="dxa"/>
            <w:vAlign w:val="center"/>
          </w:tcPr>
          <w:p w14:paraId="646F4B6C" w14:textId="77777777" w:rsidR="00362122" w:rsidRPr="00362122" w:rsidRDefault="00362122" w:rsidP="001C5D16">
            <w:r>
              <w:t>1.</w:t>
            </w:r>
          </w:p>
        </w:tc>
        <w:tc>
          <w:tcPr>
            <w:tcW w:w="3261" w:type="dxa"/>
            <w:gridSpan w:val="2"/>
            <w:vAlign w:val="center"/>
          </w:tcPr>
          <w:p w14:paraId="1CAD49E0" w14:textId="77777777" w:rsidR="00362122" w:rsidRPr="00362122" w:rsidRDefault="00362122" w:rsidP="001C5D16">
            <w:r>
              <w:t>Значај и улога меажа пешачких простора у генерисању компетитивног иденитета града</w:t>
            </w:r>
          </w:p>
        </w:tc>
        <w:tc>
          <w:tcPr>
            <w:tcW w:w="1904" w:type="dxa"/>
            <w:gridSpan w:val="2"/>
            <w:vAlign w:val="center"/>
          </w:tcPr>
          <w:p w14:paraId="3EF7CF79" w14:textId="77777777" w:rsidR="00362122" w:rsidRPr="000D5F00" w:rsidRDefault="00362122" w:rsidP="001C5D16">
            <w:pPr>
              <w:rPr>
                <w:lang w:val="sr-Cyrl-CS"/>
              </w:rPr>
            </w:pPr>
            <w:r>
              <w:rPr>
                <w:lang w:val="sr-Cyrl-CS"/>
              </w:rPr>
              <w:t>Милена Вукмировић</w:t>
            </w:r>
          </w:p>
        </w:tc>
        <w:tc>
          <w:tcPr>
            <w:tcW w:w="1904" w:type="dxa"/>
            <w:gridSpan w:val="3"/>
            <w:vAlign w:val="center"/>
          </w:tcPr>
          <w:p w14:paraId="43DF182B" w14:textId="77777777" w:rsidR="00362122" w:rsidRPr="000D5F00" w:rsidRDefault="00362122" w:rsidP="001C5D16">
            <w:pPr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1904" w:type="dxa"/>
            <w:gridSpan w:val="2"/>
            <w:vAlign w:val="center"/>
          </w:tcPr>
          <w:p w14:paraId="60AF00D6" w14:textId="77777777" w:rsidR="00362122" w:rsidRPr="000D5F00" w:rsidRDefault="00362122" w:rsidP="001C5D16">
            <w:pPr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</w:tr>
      <w:tr w:rsidR="00362122" w:rsidRPr="000D5F00" w14:paraId="28383BC7" w14:textId="77777777" w:rsidTr="00F731A0">
        <w:trPr>
          <w:trHeight w:val="227"/>
        </w:trPr>
        <w:tc>
          <w:tcPr>
            <w:tcW w:w="567" w:type="dxa"/>
            <w:vAlign w:val="center"/>
          </w:tcPr>
          <w:p w14:paraId="4435E859" w14:textId="77777777" w:rsidR="00362122" w:rsidRPr="00362122" w:rsidRDefault="00362122" w:rsidP="001C5D16">
            <w:r>
              <w:t>2.</w:t>
            </w:r>
          </w:p>
        </w:tc>
        <w:tc>
          <w:tcPr>
            <w:tcW w:w="3261" w:type="dxa"/>
            <w:gridSpan w:val="2"/>
            <w:vAlign w:val="center"/>
          </w:tcPr>
          <w:p w14:paraId="631F85CE" w14:textId="77777777" w:rsidR="00362122" w:rsidRPr="00362122" w:rsidRDefault="00362122" w:rsidP="001C5D16">
            <w:r>
              <w:t>Концепти реконстуркције улица насталих под утицајем идеја модерног покрета на примеру просторне структуре Новог Београда</w:t>
            </w:r>
          </w:p>
        </w:tc>
        <w:tc>
          <w:tcPr>
            <w:tcW w:w="1904" w:type="dxa"/>
            <w:gridSpan w:val="2"/>
            <w:vAlign w:val="center"/>
          </w:tcPr>
          <w:p w14:paraId="4B5D2A1E" w14:textId="77777777" w:rsidR="00362122" w:rsidRPr="000D5F00" w:rsidRDefault="00362122" w:rsidP="001C5D16">
            <w:pPr>
              <w:rPr>
                <w:lang w:val="sr-Cyrl-CS"/>
              </w:rPr>
            </w:pPr>
            <w:r>
              <w:rPr>
                <w:lang w:val="sr-Cyrl-CS"/>
              </w:rPr>
              <w:t>Мира Милаковић</w:t>
            </w:r>
          </w:p>
        </w:tc>
        <w:tc>
          <w:tcPr>
            <w:tcW w:w="1904" w:type="dxa"/>
            <w:gridSpan w:val="3"/>
            <w:vAlign w:val="center"/>
          </w:tcPr>
          <w:p w14:paraId="5025AB85" w14:textId="77777777" w:rsidR="00362122" w:rsidRPr="000D5F00" w:rsidRDefault="007C1B4D" w:rsidP="001C5D16">
            <w:pPr>
              <w:rPr>
                <w:lang w:val="sr-Cyrl-CS"/>
              </w:rPr>
            </w:pPr>
            <w:r>
              <w:rPr>
                <w:lang w:val="sr-Cyrl-CS"/>
              </w:rPr>
              <w:t>2012.</w:t>
            </w:r>
          </w:p>
        </w:tc>
        <w:tc>
          <w:tcPr>
            <w:tcW w:w="1904" w:type="dxa"/>
            <w:gridSpan w:val="2"/>
            <w:vAlign w:val="center"/>
          </w:tcPr>
          <w:p w14:paraId="5031F95D" w14:textId="77777777" w:rsidR="00362122" w:rsidRPr="000D5F00" w:rsidRDefault="00362122" w:rsidP="001C5D16">
            <w:pPr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</w:tr>
      <w:tr w:rsidR="007C1B4D" w:rsidRPr="000D5F00" w14:paraId="6CCB73C8" w14:textId="77777777" w:rsidTr="00F731A0">
        <w:trPr>
          <w:trHeight w:val="227"/>
        </w:trPr>
        <w:tc>
          <w:tcPr>
            <w:tcW w:w="567" w:type="dxa"/>
            <w:vAlign w:val="center"/>
          </w:tcPr>
          <w:p w14:paraId="105A16B7" w14:textId="77777777" w:rsidR="007C1B4D" w:rsidRDefault="007C1B4D" w:rsidP="001C5D16">
            <w:r>
              <w:t xml:space="preserve">3. </w:t>
            </w:r>
          </w:p>
        </w:tc>
        <w:tc>
          <w:tcPr>
            <w:tcW w:w="3261" w:type="dxa"/>
            <w:gridSpan w:val="2"/>
            <w:vAlign w:val="center"/>
          </w:tcPr>
          <w:p w14:paraId="6B2620A7" w14:textId="77777777" w:rsidR="007C1B4D" w:rsidRPr="007C1B4D" w:rsidRDefault="007C1B4D" w:rsidP="001C5D16">
            <w:pPr>
              <w:rPr>
                <w:lang w:val="sr"/>
              </w:rPr>
            </w:pPr>
            <w:r>
              <w:rPr>
                <w:lang w:val="sr"/>
              </w:rPr>
              <w:t>Трансформација народне архитектуре Централне Србије у процесу урбанизације у 19. и 20. веку</w:t>
            </w:r>
          </w:p>
        </w:tc>
        <w:tc>
          <w:tcPr>
            <w:tcW w:w="1904" w:type="dxa"/>
            <w:gridSpan w:val="2"/>
            <w:vAlign w:val="center"/>
          </w:tcPr>
          <w:p w14:paraId="30BF8D05" w14:textId="77777777" w:rsidR="007C1B4D" w:rsidRDefault="007C1B4D" w:rsidP="001C5D16">
            <w:pPr>
              <w:rPr>
                <w:lang w:val="sr-Cyrl-CS"/>
              </w:rPr>
            </w:pPr>
            <w:r>
              <w:rPr>
                <w:lang w:val="sr-Cyrl-CS"/>
              </w:rPr>
              <w:t>Игор Марић</w:t>
            </w:r>
          </w:p>
        </w:tc>
        <w:tc>
          <w:tcPr>
            <w:tcW w:w="1904" w:type="dxa"/>
            <w:gridSpan w:val="3"/>
            <w:vAlign w:val="center"/>
          </w:tcPr>
          <w:p w14:paraId="3F91D774" w14:textId="77777777" w:rsidR="007C1B4D" w:rsidRPr="000D5F00" w:rsidRDefault="007C1B4D" w:rsidP="001C5D16">
            <w:pPr>
              <w:rPr>
                <w:lang w:val="sr-Cyrl-CS"/>
              </w:rPr>
            </w:pPr>
          </w:p>
        </w:tc>
        <w:tc>
          <w:tcPr>
            <w:tcW w:w="1904" w:type="dxa"/>
            <w:gridSpan w:val="2"/>
            <w:vAlign w:val="center"/>
          </w:tcPr>
          <w:p w14:paraId="5903406D" w14:textId="77777777" w:rsidR="007C1B4D" w:rsidRDefault="007C1B4D" w:rsidP="001C5D16">
            <w:pPr>
              <w:rPr>
                <w:lang w:val="sr-Cyrl-CS"/>
              </w:rPr>
            </w:pPr>
            <w:r>
              <w:rPr>
                <w:lang w:val="sr-Cyrl-CS"/>
              </w:rPr>
              <w:t>2006.</w:t>
            </w:r>
          </w:p>
        </w:tc>
      </w:tr>
      <w:tr w:rsidR="00511A2B" w:rsidRPr="000D5F00" w14:paraId="4358B978" w14:textId="77777777" w:rsidTr="00DD3AD3">
        <w:trPr>
          <w:trHeight w:val="227"/>
        </w:trPr>
        <w:tc>
          <w:tcPr>
            <w:tcW w:w="9540" w:type="dxa"/>
            <w:gridSpan w:val="10"/>
            <w:vAlign w:val="center"/>
          </w:tcPr>
          <w:p w14:paraId="5425A5DC" w14:textId="77777777" w:rsidR="00511A2B" w:rsidRPr="00D347AB" w:rsidRDefault="00511A2B" w:rsidP="001C5D16">
            <w:pPr>
              <w:rPr>
                <w:b/>
                <w:lang w:val="sr-Cyrl-CS"/>
              </w:rPr>
            </w:pPr>
            <w:r w:rsidRPr="00D347AB">
              <w:rPr>
                <w:b/>
                <w:lang w:val="sr-Cyrl-CS"/>
              </w:rPr>
              <w:t>Радови  у научним часописима из области студијског програма са званичне листе ресорног министарства за науку, у сладу са захтевима допунских стандарда за дато поље (минимално 5 не више од 20)</w:t>
            </w:r>
          </w:p>
        </w:tc>
      </w:tr>
      <w:tr w:rsidR="006046DF" w:rsidRPr="000D5F00" w14:paraId="1E1F7325" w14:textId="77777777" w:rsidTr="006046DF">
        <w:trPr>
          <w:trHeight w:val="227"/>
        </w:trPr>
        <w:tc>
          <w:tcPr>
            <w:tcW w:w="567" w:type="dxa"/>
          </w:tcPr>
          <w:p w14:paraId="3DD0148C" w14:textId="77777777" w:rsidR="006046DF" w:rsidRPr="000D5F00" w:rsidRDefault="006046DF" w:rsidP="001C5D16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72B12489" w14:textId="740478A3" w:rsidR="006046DF" w:rsidRPr="006046DF" w:rsidRDefault="006046DF" w:rsidP="001C5D16">
            <w:r w:rsidRPr="006046DF">
              <w:rPr>
                <w:b/>
              </w:rPr>
              <w:t>Vaništa Lazarević E.</w:t>
            </w:r>
            <w:r>
              <w:t>, Koružnjak B., Devetaković Radojević M., "</w:t>
            </w:r>
            <w:r w:rsidRPr="006046DF">
              <w:t>Urban regeneration as a Tool for Cultural Sustainability</w:t>
            </w:r>
            <w:r>
              <w:t xml:space="preserve">", </w:t>
            </w:r>
            <w:r w:rsidRPr="006046DF">
              <w:rPr>
                <w:i/>
              </w:rPr>
              <w:t>Energy and Buildings Special Issue: Places and Technologies</w:t>
            </w:r>
            <w:r>
              <w:t xml:space="preserve">, 2015, accepted for publishing </w:t>
            </w:r>
            <w:r w:rsidR="00733199">
              <w:t>DOI information: 10.1016/j.enbuild.2015.03.015</w:t>
            </w:r>
          </w:p>
        </w:tc>
        <w:tc>
          <w:tcPr>
            <w:tcW w:w="893" w:type="dxa"/>
            <w:vAlign w:val="center"/>
          </w:tcPr>
          <w:p w14:paraId="10D38845" w14:textId="77777777" w:rsidR="001E79AE" w:rsidRPr="006046DF" w:rsidRDefault="006046DF" w:rsidP="001C5D16">
            <w:r>
              <w:t>M21</w:t>
            </w:r>
            <w:r w:rsidR="001E79AE">
              <w:t xml:space="preserve"> (8)</w:t>
            </w:r>
          </w:p>
        </w:tc>
      </w:tr>
      <w:tr w:rsidR="006046DF" w:rsidRPr="000D5F00" w14:paraId="32FD7A22" w14:textId="77777777" w:rsidTr="006046DF">
        <w:trPr>
          <w:trHeight w:val="227"/>
        </w:trPr>
        <w:tc>
          <w:tcPr>
            <w:tcW w:w="567" w:type="dxa"/>
          </w:tcPr>
          <w:p w14:paraId="37910F22" w14:textId="77777777" w:rsidR="006046DF" w:rsidRPr="001E79AE" w:rsidRDefault="001E79AE" w:rsidP="001C5D16">
            <w:r>
              <w:t xml:space="preserve">2. 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1945BFDA" w14:textId="77777777" w:rsidR="001D1C86" w:rsidRDefault="001E79AE" w:rsidP="001C5D16">
            <w:r w:rsidRPr="0061281C">
              <w:rPr>
                <w:b/>
              </w:rPr>
              <w:t>Vaništa Lazarević E</w:t>
            </w:r>
            <w:r>
              <w:t xml:space="preserve">., Krstić-Furundžić A., Đukić A., Todorović M., (eds.) </w:t>
            </w:r>
            <w:r w:rsidRPr="006046DF">
              <w:rPr>
                <w:i/>
              </w:rPr>
              <w:t>Energy and Buildings Special Issue: Places and Technologies</w:t>
            </w:r>
            <w:r>
              <w:t>, 2015</w:t>
            </w:r>
          </w:p>
          <w:p w14:paraId="52FE6A23" w14:textId="23DDD022" w:rsidR="006046DF" w:rsidRPr="000D5F00" w:rsidRDefault="001D1C86" w:rsidP="001C5D16">
            <w:bookmarkStart w:id="0" w:name="_GoBack"/>
            <w:bookmarkEnd w:id="0"/>
            <w:r>
              <w:t>DOI information: 10.1016/j.enbuild.2015.03.015</w:t>
            </w:r>
          </w:p>
        </w:tc>
        <w:tc>
          <w:tcPr>
            <w:tcW w:w="893" w:type="dxa"/>
            <w:vAlign w:val="center"/>
          </w:tcPr>
          <w:p w14:paraId="053A91F1" w14:textId="77777777" w:rsidR="006046DF" w:rsidRPr="001E79AE" w:rsidRDefault="001E79AE" w:rsidP="001C5D16">
            <w:r>
              <w:t>M27 (3)</w:t>
            </w:r>
          </w:p>
        </w:tc>
      </w:tr>
      <w:tr w:rsidR="006046DF" w:rsidRPr="000D5F00" w14:paraId="52B14439" w14:textId="77777777" w:rsidTr="006046DF">
        <w:trPr>
          <w:trHeight w:val="227"/>
        </w:trPr>
        <w:tc>
          <w:tcPr>
            <w:tcW w:w="567" w:type="dxa"/>
          </w:tcPr>
          <w:p w14:paraId="41432AF1" w14:textId="77777777" w:rsidR="006046DF" w:rsidRPr="0061281C" w:rsidRDefault="0061281C" w:rsidP="001C5D16">
            <w:r>
              <w:t xml:space="preserve">3. 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48D3290E" w14:textId="77777777" w:rsidR="006046DF" w:rsidRPr="00672EA3" w:rsidRDefault="00672EA3" w:rsidP="001C5D16">
            <w:r w:rsidRPr="00672EA3">
              <w:t xml:space="preserve">Ђукић А., Вукмировић М., </w:t>
            </w:r>
            <w:r w:rsidRPr="00672EA3">
              <w:rPr>
                <w:b/>
              </w:rPr>
              <w:t>Ваништа Лазаревић Е.</w:t>
            </w:r>
            <w:r w:rsidRPr="00672EA3">
              <w:t xml:space="preserve"> </w:t>
            </w:r>
            <w:r>
              <w:t xml:space="preserve">„Плански  оквир,  пројекти, </w:t>
            </w:r>
            <w:r w:rsidRPr="00672EA3">
              <w:t>конкурсна</w:t>
            </w:r>
            <w:r>
              <w:t xml:space="preserve"> решења и визије за </w:t>
            </w:r>
            <w:r w:rsidRPr="00672EA3">
              <w:t>уређење</w:t>
            </w:r>
            <w:r>
              <w:t xml:space="preserve"> </w:t>
            </w:r>
            <w:r w:rsidRPr="00672EA3">
              <w:t>Савског амфитеатра“</w:t>
            </w:r>
            <w:r>
              <w:t xml:space="preserve">, </w:t>
            </w:r>
            <w:r w:rsidRPr="00672EA3">
              <w:rPr>
                <w:i/>
              </w:rPr>
              <w:t>Изградња</w:t>
            </w:r>
            <w:r>
              <w:t xml:space="preserve">, </w:t>
            </w:r>
            <w:r w:rsidRPr="00672EA3">
              <w:t>бр. 3-</w:t>
            </w:r>
            <w:r>
              <w:t xml:space="preserve">4/2014, </w:t>
            </w:r>
            <w:r w:rsidRPr="00672EA3">
              <w:t>2014</w:t>
            </w:r>
          </w:p>
        </w:tc>
        <w:tc>
          <w:tcPr>
            <w:tcW w:w="893" w:type="dxa"/>
            <w:vAlign w:val="center"/>
          </w:tcPr>
          <w:p w14:paraId="67DADF31" w14:textId="77777777" w:rsidR="006046DF" w:rsidRPr="0061281C" w:rsidRDefault="0061281C" w:rsidP="001C5D16">
            <w:r>
              <w:t>M51 (</w:t>
            </w:r>
            <w:r w:rsidR="00672EA3">
              <w:t>2)</w:t>
            </w:r>
          </w:p>
        </w:tc>
      </w:tr>
      <w:tr w:rsidR="006046DF" w:rsidRPr="000D5F00" w14:paraId="18602137" w14:textId="77777777" w:rsidTr="006046DF">
        <w:trPr>
          <w:trHeight w:val="227"/>
        </w:trPr>
        <w:tc>
          <w:tcPr>
            <w:tcW w:w="567" w:type="dxa"/>
          </w:tcPr>
          <w:p w14:paraId="75932E59" w14:textId="77777777" w:rsidR="006046DF" w:rsidRPr="0061281C" w:rsidRDefault="0061281C" w:rsidP="001C5D16">
            <w:r>
              <w:t xml:space="preserve">4. 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2A65FEE6" w14:textId="77777777" w:rsidR="006046DF" w:rsidRPr="000D5F00" w:rsidRDefault="0061281C" w:rsidP="001C5D16">
            <w:r w:rsidRPr="0061281C">
              <w:rPr>
                <w:b/>
              </w:rPr>
              <w:t>Vaništa Lazarević E</w:t>
            </w:r>
            <w:r>
              <w:t xml:space="preserve">., Đukić A., </w:t>
            </w:r>
            <w:r w:rsidR="00672EA3">
              <w:t>Urbana regeneracija kao instrument održivog razvoja",</w:t>
            </w:r>
            <w:r w:rsidR="00672EA3" w:rsidRPr="00672EA3">
              <w:rPr>
                <w:i/>
              </w:rPr>
              <w:t xml:space="preserve"> Arhiteltura i urbanizam</w:t>
            </w:r>
            <w:r w:rsidR="00672EA3">
              <w:t>, br. 18-19, str. 72-79, 2006</w:t>
            </w:r>
          </w:p>
        </w:tc>
        <w:tc>
          <w:tcPr>
            <w:tcW w:w="893" w:type="dxa"/>
            <w:vAlign w:val="center"/>
          </w:tcPr>
          <w:p w14:paraId="25F08D0E" w14:textId="77777777" w:rsidR="006046DF" w:rsidRPr="00672EA3" w:rsidRDefault="00672EA3" w:rsidP="001C5D16">
            <w:r>
              <w:t xml:space="preserve">M51 (2) </w:t>
            </w:r>
          </w:p>
        </w:tc>
      </w:tr>
      <w:tr w:rsidR="00672EA3" w:rsidRPr="000D5F00" w14:paraId="4742DC97" w14:textId="77777777" w:rsidTr="00672EA3">
        <w:trPr>
          <w:trHeight w:val="227"/>
        </w:trPr>
        <w:tc>
          <w:tcPr>
            <w:tcW w:w="9540" w:type="dxa"/>
            <w:gridSpan w:val="10"/>
            <w:vAlign w:val="center"/>
          </w:tcPr>
          <w:p w14:paraId="3AE6E744" w14:textId="77777777" w:rsidR="00672EA3" w:rsidRPr="00D347AB" w:rsidRDefault="00672EA3" w:rsidP="001C5D16">
            <w:pPr>
              <w:rPr>
                <w:b/>
              </w:rPr>
            </w:pPr>
            <w:r w:rsidRPr="00D347AB">
              <w:rPr>
                <w:b/>
              </w:rPr>
              <w:t>Радови који су евидентирани на сервису Web of Science</w:t>
            </w:r>
          </w:p>
        </w:tc>
      </w:tr>
      <w:tr w:rsidR="00672EA3" w:rsidRPr="000D5F00" w14:paraId="1E718C4E" w14:textId="77777777" w:rsidTr="007D6708">
        <w:trPr>
          <w:trHeight w:val="227"/>
        </w:trPr>
        <w:tc>
          <w:tcPr>
            <w:tcW w:w="567" w:type="dxa"/>
          </w:tcPr>
          <w:p w14:paraId="6B15723B" w14:textId="77777777" w:rsidR="00672EA3" w:rsidRPr="00672EA3" w:rsidRDefault="00672EA3" w:rsidP="001C5D16">
            <w:r>
              <w:t>1.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30CC386C" w14:textId="77777777" w:rsidR="00672EA3" w:rsidRPr="000D5F00" w:rsidRDefault="00672EA3" w:rsidP="001C5D16">
            <w:r>
              <w:t xml:space="preserve">Vukmirović M., </w:t>
            </w:r>
            <w:r w:rsidR="00851508">
              <w:rPr>
                <w:b/>
              </w:rPr>
              <w:t>Vaništa Laz</w:t>
            </w:r>
            <w:r w:rsidRPr="00851508">
              <w:rPr>
                <w:b/>
              </w:rPr>
              <w:t>arević E.</w:t>
            </w:r>
            <w:r>
              <w:t xml:space="preserve">, </w:t>
            </w:r>
            <w:r w:rsidRPr="00672EA3">
              <w:t>Pedestrian Information System in the Function of Empowerment of City Identity (Proceedings Paper)</w:t>
            </w:r>
            <w:r>
              <w:t xml:space="preserve">, </w:t>
            </w:r>
            <w:r w:rsidR="007D6708">
              <w:t>Proceedings of t</w:t>
            </w:r>
            <w:r w:rsidR="007D6708" w:rsidRPr="00672EA3">
              <w:t>he S</w:t>
            </w:r>
            <w:r w:rsidR="007D6708">
              <w:t>econd International Conference on Traffic a</w:t>
            </w:r>
            <w:r w:rsidR="007D6708" w:rsidRPr="00672EA3">
              <w:t>nd Transport Engineering</w:t>
            </w:r>
            <w:r w:rsidR="00DE07F8">
              <w:t xml:space="preserve"> (ICTTE), (2014), vol. br.</w:t>
            </w:r>
            <w:r w:rsidRPr="00672EA3">
              <w:t>, str. 659-668</w:t>
            </w:r>
          </w:p>
        </w:tc>
        <w:tc>
          <w:tcPr>
            <w:tcW w:w="893" w:type="dxa"/>
            <w:vAlign w:val="center"/>
          </w:tcPr>
          <w:p w14:paraId="259D4BCC" w14:textId="77777777" w:rsidR="00672EA3" w:rsidRPr="007D6708" w:rsidRDefault="007D6708" w:rsidP="001C5D16">
            <w:r>
              <w:t>M 33 (1)</w:t>
            </w:r>
          </w:p>
        </w:tc>
      </w:tr>
      <w:tr w:rsidR="00851508" w:rsidRPr="000D5F00" w14:paraId="4416FF63" w14:textId="77777777" w:rsidTr="00851508">
        <w:trPr>
          <w:trHeight w:val="227"/>
        </w:trPr>
        <w:tc>
          <w:tcPr>
            <w:tcW w:w="9540" w:type="dxa"/>
            <w:gridSpan w:val="10"/>
            <w:vAlign w:val="center"/>
          </w:tcPr>
          <w:p w14:paraId="052052D9" w14:textId="77777777" w:rsidR="00851508" w:rsidRPr="00D347AB" w:rsidRDefault="00851508" w:rsidP="001C5D16">
            <w:pPr>
              <w:rPr>
                <w:b/>
              </w:rPr>
            </w:pPr>
            <w:r w:rsidRPr="00D347AB">
              <w:rPr>
                <w:b/>
                <w:lang w:val="sr-Cyrl-CS"/>
              </w:rPr>
              <w:t xml:space="preserve">Радови  у </w:t>
            </w:r>
            <w:r w:rsidRPr="00D347AB">
              <w:rPr>
                <w:b/>
              </w:rPr>
              <w:t xml:space="preserve">осталим </w:t>
            </w:r>
            <w:r w:rsidRPr="00D347AB">
              <w:rPr>
                <w:b/>
                <w:lang w:val="sr-Cyrl-CS"/>
              </w:rPr>
              <w:t>научним публикацијама и са научних конференција из области студијског програма (минимално 5 не више од 20)</w:t>
            </w:r>
          </w:p>
        </w:tc>
      </w:tr>
      <w:tr w:rsidR="00851508" w:rsidRPr="000D5F00" w14:paraId="4FEA2ACD" w14:textId="77777777" w:rsidTr="00851508">
        <w:trPr>
          <w:trHeight w:val="227"/>
        </w:trPr>
        <w:tc>
          <w:tcPr>
            <w:tcW w:w="567" w:type="dxa"/>
          </w:tcPr>
          <w:p w14:paraId="4150476A" w14:textId="77777777" w:rsidR="00851508" w:rsidRPr="00851508" w:rsidRDefault="00851508" w:rsidP="001C5D16">
            <w:r>
              <w:t>1.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3FD08E2A" w14:textId="77777777" w:rsidR="00851508" w:rsidRPr="00851508" w:rsidRDefault="00851508" w:rsidP="001C5D16">
            <w:r w:rsidRPr="00851508">
              <w:rPr>
                <w:b/>
              </w:rPr>
              <w:t>Vaništa Lazarević E.</w:t>
            </w:r>
            <w:r>
              <w:t xml:space="preserve">, "Urban regeneration tools in Belgrade after the democratic changes in 2000 - social frame" in Doytchinov G., Đukić a., Jonita C. (eds.) </w:t>
            </w:r>
            <w:r>
              <w:rPr>
                <w:i/>
              </w:rPr>
              <w:t>The Urbanism of the South-Eastern European Capital Cities: Belgrade, Bucharest, Sofia</w:t>
            </w:r>
            <w:r>
              <w:t>, Graz: TU Graz, 2015 (in print)</w:t>
            </w:r>
          </w:p>
        </w:tc>
        <w:tc>
          <w:tcPr>
            <w:tcW w:w="893" w:type="dxa"/>
            <w:vAlign w:val="center"/>
          </w:tcPr>
          <w:p w14:paraId="3EEAC73C" w14:textId="77777777" w:rsidR="00851508" w:rsidRPr="00851508" w:rsidRDefault="00851508" w:rsidP="001C5D16">
            <w:r>
              <w:t>M13 (6)</w:t>
            </w:r>
          </w:p>
        </w:tc>
      </w:tr>
      <w:tr w:rsidR="00851508" w:rsidRPr="000D5F00" w14:paraId="52C5DE11" w14:textId="77777777" w:rsidTr="009A2EFB">
        <w:trPr>
          <w:trHeight w:val="227"/>
        </w:trPr>
        <w:tc>
          <w:tcPr>
            <w:tcW w:w="567" w:type="dxa"/>
          </w:tcPr>
          <w:p w14:paraId="6578EACA" w14:textId="77777777" w:rsidR="00851508" w:rsidRPr="009A2EFB" w:rsidRDefault="009A2EFB" w:rsidP="001C5D16">
            <w:r>
              <w:t>2.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6AD42BEF" w14:textId="77777777" w:rsidR="00851508" w:rsidRPr="009A2EFB" w:rsidRDefault="009A2EFB" w:rsidP="001C5D16">
            <w:r>
              <w:t xml:space="preserve">Vukmirović M., </w:t>
            </w:r>
            <w:r w:rsidRPr="00054F82">
              <w:rPr>
                <w:b/>
              </w:rPr>
              <w:t>Vaništa Lazarević E.</w:t>
            </w:r>
            <w:r w:rsidR="007C7F66">
              <w:t>, "Place compe</w:t>
            </w:r>
            <w:r>
              <w:t xml:space="preserve">titveness expressed thrugh digital data" in Vaništa Lazarević E., Vukmirović M. (eds.) </w:t>
            </w:r>
            <w:r>
              <w:rPr>
                <w:i/>
              </w:rPr>
              <w:t>Keeping up with technologies to improve places</w:t>
            </w:r>
            <w:r w:rsidR="005224B9">
              <w:rPr>
                <w:i/>
              </w:rPr>
              <w:t xml:space="preserve"> </w:t>
            </w:r>
            <w:r w:rsidR="005224B9">
              <w:t>Newcastle upon Tyne</w:t>
            </w:r>
            <w:r w:rsidR="00054F82">
              <w:t>: C</w:t>
            </w:r>
            <w:r>
              <w:t>ambridge Scholars Publishing, 2015 (in print)</w:t>
            </w:r>
          </w:p>
        </w:tc>
        <w:tc>
          <w:tcPr>
            <w:tcW w:w="893" w:type="dxa"/>
            <w:vAlign w:val="center"/>
          </w:tcPr>
          <w:p w14:paraId="68A666E2" w14:textId="77777777" w:rsidR="00851508" w:rsidRPr="009A2EFB" w:rsidRDefault="009A2EFB" w:rsidP="001C5D16">
            <w:r>
              <w:t>M14 (4)</w:t>
            </w:r>
          </w:p>
        </w:tc>
      </w:tr>
      <w:tr w:rsidR="00DE07F8" w:rsidRPr="000D5F00" w14:paraId="6B5DC46A" w14:textId="77777777" w:rsidTr="009A2EFB">
        <w:trPr>
          <w:trHeight w:val="227"/>
        </w:trPr>
        <w:tc>
          <w:tcPr>
            <w:tcW w:w="567" w:type="dxa"/>
          </w:tcPr>
          <w:p w14:paraId="0BE51695" w14:textId="77777777" w:rsidR="00DE07F8" w:rsidRDefault="00DE07F8" w:rsidP="001C5D16">
            <w:r>
              <w:t xml:space="preserve">3. 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6EA014E3" w14:textId="77777777" w:rsidR="00DE07F8" w:rsidRPr="00730A69" w:rsidRDefault="00730A69" w:rsidP="001C5D16">
            <w:pPr>
              <w:rPr>
                <w:sz w:val="22"/>
                <w:szCs w:val="22"/>
              </w:rPr>
            </w:pPr>
            <w:r>
              <w:t>Đukić A., Vukmirović M.,</w:t>
            </w:r>
            <w:r w:rsidRPr="00730A69">
              <w:t xml:space="preserve"> </w:t>
            </w:r>
            <w:r w:rsidRPr="00730A69">
              <w:rPr>
                <w:b/>
              </w:rPr>
              <w:t>Vaništa Lazarević E</w:t>
            </w:r>
            <w:r w:rsidRPr="00730A69">
              <w:t>.</w:t>
            </w:r>
            <w:r>
              <w:t>, "Public space safetz evaluation. Case study: Kosančićev venac, Belgrade in</w:t>
            </w:r>
            <w:r w:rsidRPr="00730A69">
              <w:rPr>
                <w:i/>
              </w:rPr>
              <w:t xml:space="preserve"> Theoretical Foundations of Human Security Concept</w:t>
            </w:r>
            <w:r w:rsidRPr="00730A69">
              <w:t>, Begrade: University of Belgrade – Faculty of Security, 2015, pp. 367-381</w:t>
            </w:r>
          </w:p>
        </w:tc>
        <w:tc>
          <w:tcPr>
            <w:tcW w:w="893" w:type="dxa"/>
            <w:vAlign w:val="center"/>
          </w:tcPr>
          <w:p w14:paraId="0E4E429A" w14:textId="77777777" w:rsidR="00DE07F8" w:rsidRDefault="00730A69" w:rsidP="001C5D16">
            <w:r>
              <w:t>M14 (4)</w:t>
            </w:r>
          </w:p>
        </w:tc>
      </w:tr>
      <w:tr w:rsidR="00730A69" w:rsidRPr="000D5F00" w14:paraId="69E02669" w14:textId="77777777" w:rsidTr="009A2EFB">
        <w:trPr>
          <w:trHeight w:val="227"/>
        </w:trPr>
        <w:tc>
          <w:tcPr>
            <w:tcW w:w="567" w:type="dxa"/>
          </w:tcPr>
          <w:p w14:paraId="074518BD" w14:textId="77777777" w:rsidR="00730A69" w:rsidRDefault="00730A69" w:rsidP="001C5D16">
            <w:r>
              <w:t xml:space="preserve">4. 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00D2B274" w14:textId="77777777" w:rsidR="00730A69" w:rsidRPr="005224B9" w:rsidRDefault="005224B9" w:rsidP="001C5D16">
            <w:pPr>
              <w:rPr>
                <w:sz w:val="22"/>
                <w:szCs w:val="22"/>
              </w:rPr>
            </w:pPr>
            <w:r w:rsidRPr="005224B9">
              <w:t xml:space="preserve">Milaković M., Vukmirović M., </w:t>
            </w:r>
            <w:r w:rsidRPr="005224B9">
              <w:rPr>
                <w:b/>
              </w:rPr>
              <w:t>Vaništa Lazarević E.</w:t>
            </w:r>
            <w:r>
              <w:t xml:space="preserve"> „Walking i</w:t>
            </w:r>
            <w:r w:rsidRPr="005224B9">
              <w:t>n Automobile C</w:t>
            </w:r>
            <w:r>
              <w:t>ity. Case Study: New Belgrade“ in Mako V., Vukotic Lazar M., Roter Blagojevic, M. (eds.)</w:t>
            </w:r>
            <w:r w:rsidRPr="005224B9">
              <w:t xml:space="preserve"> </w:t>
            </w:r>
            <w:r w:rsidRPr="005224B9">
              <w:rPr>
                <w:i/>
              </w:rPr>
              <w:t>Architecture and Ideology</w:t>
            </w:r>
            <w:r w:rsidRPr="005224B9">
              <w:t xml:space="preserve">, </w:t>
            </w:r>
            <w:r>
              <w:t>Newcastle upon Tyne</w:t>
            </w:r>
            <w:r w:rsidRPr="005224B9">
              <w:t>: Cambridge Scholars Publishing, 2014</w:t>
            </w:r>
            <w:r>
              <w:t>, pp. 185-206</w:t>
            </w:r>
          </w:p>
        </w:tc>
        <w:tc>
          <w:tcPr>
            <w:tcW w:w="893" w:type="dxa"/>
            <w:vAlign w:val="center"/>
          </w:tcPr>
          <w:p w14:paraId="2E14AA90" w14:textId="77777777" w:rsidR="00730A69" w:rsidRDefault="005224B9" w:rsidP="001C5D16">
            <w:r>
              <w:t>M14 (4)</w:t>
            </w:r>
          </w:p>
        </w:tc>
      </w:tr>
      <w:tr w:rsidR="000D5F00" w:rsidRPr="000D5F00" w14:paraId="298CD3C0" w14:textId="77777777" w:rsidTr="007C7F66">
        <w:trPr>
          <w:trHeight w:val="227"/>
        </w:trPr>
        <w:tc>
          <w:tcPr>
            <w:tcW w:w="567" w:type="dxa"/>
          </w:tcPr>
          <w:p w14:paraId="572E7627" w14:textId="77777777" w:rsidR="000D5F00" w:rsidRPr="000D5F00" w:rsidRDefault="007C7F66" w:rsidP="001C5D16">
            <w:pPr>
              <w:rPr>
                <w:lang w:val="sr-Cyrl-CS"/>
              </w:rPr>
            </w:pPr>
            <w:r>
              <w:t>5</w:t>
            </w:r>
            <w:r w:rsidR="000D5F00" w:rsidRPr="000D5F00">
              <w:rPr>
                <w:lang w:val="sr-Cyrl-CS"/>
              </w:rPr>
              <w:t>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2C779CD2" w14:textId="77777777" w:rsidR="000D5F00" w:rsidRPr="000D5F00" w:rsidRDefault="000D5F00" w:rsidP="001C5D16">
            <w:pPr>
              <w:rPr>
                <w:lang w:val="sr-Cyrl-CS"/>
              </w:rPr>
            </w:pPr>
            <w:r w:rsidRPr="000D5F00">
              <w:t xml:space="preserve">Milaković M., </w:t>
            </w:r>
            <w:r w:rsidRPr="007C7F66">
              <w:rPr>
                <w:b/>
              </w:rPr>
              <w:t>Vaništa Lazarević E.</w:t>
            </w:r>
            <w:r w:rsidRPr="000D5F00">
              <w:t>,</w:t>
            </w:r>
            <w:r w:rsidRPr="000D5F00">
              <w:rPr>
                <w:lang w:val="sr-Cyrl-CS"/>
              </w:rPr>
              <w:t xml:space="preserve"> «</w:t>
            </w:r>
            <w:r w:rsidRPr="000D5F00">
              <w:t>Modern and Sustainable: The Case Study in New Belgrade» in Pucar M., Dimitrijević B. and Marić I. (edc.) Climate Change and the Built Environment: Policies and Practice in Scotland and Serbia, Belgrade: IAUS, 2013</w:t>
            </w:r>
          </w:p>
        </w:tc>
        <w:tc>
          <w:tcPr>
            <w:tcW w:w="893" w:type="dxa"/>
            <w:vAlign w:val="center"/>
          </w:tcPr>
          <w:p w14:paraId="03C7F84A" w14:textId="77777777" w:rsidR="000D5F00" w:rsidRPr="007C7F66" w:rsidRDefault="000D5F00" w:rsidP="001C5D16">
            <w:r w:rsidRPr="000D5F00">
              <w:rPr>
                <w:lang w:val="sr-Cyrl-CS"/>
              </w:rPr>
              <w:t>M14</w:t>
            </w:r>
            <w:r w:rsidR="007C7F66">
              <w:t xml:space="preserve"> (4)</w:t>
            </w:r>
          </w:p>
        </w:tc>
      </w:tr>
      <w:tr w:rsidR="000D5F00" w:rsidRPr="000D5F00" w14:paraId="486812DA" w14:textId="77777777" w:rsidTr="007C7F66">
        <w:trPr>
          <w:trHeight w:val="227"/>
        </w:trPr>
        <w:tc>
          <w:tcPr>
            <w:tcW w:w="567" w:type="dxa"/>
          </w:tcPr>
          <w:p w14:paraId="1AA42E51" w14:textId="77777777" w:rsidR="000D5F00" w:rsidRPr="000D5F00" w:rsidRDefault="007C7F66" w:rsidP="001C5D16">
            <w:pPr>
              <w:rPr>
                <w:lang w:val="sr-Cyrl-CS"/>
              </w:rPr>
            </w:pPr>
            <w:r>
              <w:t>6</w:t>
            </w:r>
            <w:r w:rsidR="000D5F00" w:rsidRPr="000D5F00">
              <w:rPr>
                <w:lang w:val="sr-Cyrl-CS"/>
              </w:rPr>
              <w:t>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27918A6E" w14:textId="77777777" w:rsidR="000D5F00" w:rsidRPr="000D5F00" w:rsidRDefault="000D5F00" w:rsidP="001C5D16">
            <w:pPr>
              <w:rPr>
                <w:lang w:val="sr-Cyrl-CS"/>
              </w:rPr>
            </w:pPr>
            <w:r w:rsidRPr="007C7F66">
              <w:rPr>
                <w:b/>
              </w:rPr>
              <w:t>Vaništa Lazarević</w:t>
            </w:r>
            <w:r w:rsidR="007C7F66" w:rsidRPr="007C7F66">
              <w:rPr>
                <w:b/>
              </w:rPr>
              <w:t xml:space="preserve"> E</w:t>
            </w:r>
            <w:r w:rsidRPr="007C7F66">
              <w:rPr>
                <w:b/>
              </w:rPr>
              <w:t>.</w:t>
            </w:r>
            <w:r w:rsidRPr="000D5F00">
              <w:t xml:space="preserve"> “Housing Development Experiences. The Context of Housing Development” in Mako V., Lojanica V and Vaništa Lazarević E (edc.) </w:t>
            </w:r>
            <w:r w:rsidRPr="000D5F00">
              <w:rPr>
                <w:i/>
              </w:rPr>
              <w:t>Housing Development in Serbia in the Context of Globalization and Integrations. Approaches and Experiences</w:t>
            </w:r>
            <w:r w:rsidRPr="000D5F00">
              <w:t xml:space="preserve">, Faculty of Architecture University of Belgrade, Belgrade, 2011, pp. </w:t>
            </w:r>
          </w:p>
        </w:tc>
        <w:tc>
          <w:tcPr>
            <w:tcW w:w="893" w:type="dxa"/>
            <w:vAlign w:val="center"/>
          </w:tcPr>
          <w:p w14:paraId="15786FDC" w14:textId="77777777" w:rsidR="000D5F00" w:rsidRPr="007C7F66" w:rsidRDefault="000D5F00" w:rsidP="001C5D16">
            <w:r w:rsidRPr="000D5F00">
              <w:rPr>
                <w:lang w:val="sr-Cyrl-CS"/>
              </w:rPr>
              <w:t>M14</w:t>
            </w:r>
            <w:r w:rsidR="007C7F66">
              <w:t xml:space="preserve"> (4)</w:t>
            </w:r>
          </w:p>
        </w:tc>
      </w:tr>
      <w:tr w:rsidR="007C7F66" w:rsidRPr="000D5F00" w14:paraId="35DBB5B5" w14:textId="77777777" w:rsidTr="00922AAA">
        <w:trPr>
          <w:trHeight w:val="227"/>
        </w:trPr>
        <w:tc>
          <w:tcPr>
            <w:tcW w:w="567" w:type="dxa"/>
          </w:tcPr>
          <w:p w14:paraId="5BA81D6B" w14:textId="77777777" w:rsidR="007C7F66" w:rsidRPr="007C7F66" w:rsidRDefault="007C7F66" w:rsidP="001C5D16">
            <w:r>
              <w:lastRenderedPageBreak/>
              <w:t>7.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5B7D851C" w14:textId="77777777" w:rsidR="007C7F66" w:rsidRPr="000D5F00" w:rsidRDefault="007C7F66" w:rsidP="001C5D16">
            <w:r w:rsidRPr="007C7F66">
              <w:rPr>
                <w:b/>
              </w:rPr>
              <w:t>Vaništa Lazarević E.</w:t>
            </w:r>
            <w:r>
              <w:t xml:space="preserve">, Vukmirović M. (eds.) </w:t>
            </w:r>
            <w:r>
              <w:rPr>
                <w:i/>
              </w:rPr>
              <w:t xml:space="preserve">Keeping up with technologies to improve places </w:t>
            </w:r>
            <w:r>
              <w:t>Newcastle upon Tyne: Cambridge Scholars Publishing, 2015 (in print)</w:t>
            </w:r>
          </w:p>
        </w:tc>
        <w:tc>
          <w:tcPr>
            <w:tcW w:w="893" w:type="dxa"/>
            <w:vAlign w:val="center"/>
          </w:tcPr>
          <w:p w14:paraId="79686AF2" w14:textId="77777777" w:rsidR="007C7F66" w:rsidRPr="007C7F66" w:rsidRDefault="007C7F66" w:rsidP="00922AAA">
            <w:pPr>
              <w:jc w:val="center"/>
            </w:pPr>
            <w:r>
              <w:t>M18 (2)</w:t>
            </w:r>
          </w:p>
        </w:tc>
      </w:tr>
      <w:tr w:rsidR="000D5F00" w:rsidRPr="000D5F00" w14:paraId="7C9EE174" w14:textId="77777777" w:rsidTr="00922AAA">
        <w:trPr>
          <w:trHeight w:val="227"/>
        </w:trPr>
        <w:tc>
          <w:tcPr>
            <w:tcW w:w="567" w:type="dxa"/>
          </w:tcPr>
          <w:p w14:paraId="48D6BAE4" w14:textId="77777777" w:rsidR="000D5F00" w:rsidRPr="000D5F00" w:rsidRDefault="00C5722A" w:rsidP="001C5D16">
            <w:pPr>
              <w:rPr>
                <w:lang w:val="sr-Cyrl-CS"/>
              </w:rPr>
            </w:pPr>
            <w:r>
              <w:t>8</w:t>
            </w:r>
            <w:r w:rsidR="000D5F00" w:rsidRPr="000D5F00">
              <w:rPr>
                <w:lang w:val="sr-Cyrl-CS"/>
              </w:rPr>
              <w:t>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70CCAA5F" w14:textId="77777777" w:rsidR="000D5F00" w:rsidRPr="000D5F00" w:rsidRDefault="00C5722A" w:rsidP="001C5D16">
            <w:pPr>
              <w:rPr>
                <w:lang w:val="sr-Cyrl-CS"/>
              </w:rPr>
            </w:pPr>
            <w:r>
              <w:t xml:space="preserve">Mako V, Lojanica V., </w:t>
            </w:r>
            <w:r w:rsidR="000D5F00" w:rsidRPr="00C5722A">
              <w:rPr>
                <w:b/>
              </w:rPr>
              <w:t>Vaništa Lazarević E.</w:t>
            </w:r>
            <w:r w:rsidR="000D5F00" w:rsidRPr="000D5F00">
              <w:t xml:space="preserve"> (edc.)</w:t>
            </w:r>
            <w:r w:rsidR="000D5F00" w:rsidRPr="000D5F00">
              <w:rPr>
                <w:i/>
              </w:rPr>
              <w:t>Housing Development in Serbia in the Context of Globalization and Integrations. Approaches and Experiences</w:t>
            </w:r>
            <w:r w:rsidR="000D5F00" w:rsidRPr="000D5F00">
              <w:t>, Faculty of Architecture University of Belgrade, Belgrade, 2011</w:t>
            </w:r>
          </w:p>
        </w:tc>
        <w:tc>
          <w:tcPr>
            <w:tcW w:w="893" w:type="dxa"/>
            <w:vAlign w:val="center"/>
          </w:tcPr>
          <w:p w14:paraId="76B0EDC7" w14:textId="77777777" w:rsidR="000D5F00" w:rsidRPr="007C7F66" w:rsidRDefault="000D5F00" w:rsidP="00922AAA">
            <w:pPr>
              <w:jc w:val="center"/>
            </w:pPr>
            <w:r w:rsidRPr="000D5F00">
              <w:rPr>
                <w:lang w:val="sr-Cyrl-CS"/>
              </w:rPr>
              <w:t>M18</w:t>
            </w:r>
            <w:r w:rsidR="007C7F66">
              <w:t xml:space="preserve"> (2)</w:t>
            </w:r>
          </w:p>
        </w:tc>
      </w:tr>
      <w:tr w:rsidR="00C5722A" w:rsidRPr="000D5F00" w14:paraId="5F9788F9" w14:textId="77777777" w:rsidTr="00922AAA">
        <w:trPr>
          <w:trHeight w:val="227"/>
        </w:trPr>
        <w:tc>
          <w:tcPr>
            <w:tcW w:w="567" w:type="dxa"/>
          </w:tcPr>
          <w:p w14:paraId="763C0A36" w14:textId="77777777" w:rsidR="00C5722A" w:rsidRPr="00C5722A" w:rsidRDefault="00C5722A" w:rsidP="001C5D16">
            <w:r>
              <w:t>9.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7860A92F" w14:textId="77777777" w:rsidR="00C5722A" w:rsidRPr="00C5722A" w:rsidRDefault="00C5722A" w:rsidP="001C5D16">
            <w:pPr>
              <w:rPr>
                <w:sz w:val="22"/>
                <w:szCs w:val="24"/>
              </w:rPr>
            </w:pPr>
            <w:r w:rsidRPr="00C5722A">
              <w:t xml:space="preserve">Vukmirovic M., </w:t>
            </w:r>
            <w:r w:rsidRPr="00C5722A">
              <w:rPr>
                <w:b/>
              </w:rPr>
              <w:t>Vanista Lazarevic E</w:t>
            </w:r>
            <w:r w:rsidRPr="00C5722A">
              <w:t xml:space="preserve">. “Design on Human Scale _ Smart Pedestrian Environment”, Fikfak A. (ed.) </w:t>
            </w:r>
            <w:r w:rsidRPr="00C5722A">
              <w:rPr>
                <w:i/>
              </w:rPr>
              <w:t>Book of Proceedings Scientific Meeting on the Topic of Smart Urbanism</w:t>
            </w:r>
            <w:r w:rsidRPr="00C5722A">
              <w:t>, Ljubljana, 19–21 June 2014, Ljubljana: University of Ljubljana, Faculty of Architecture, 2014. pp. 203-215</w:t>
            </w:r>
          </w:p>
        </w:tc>
        <w:tc>
          <w:tcPr>
            <w:tcW w:w="893" w:type="dxa"/>
            <w:vAlign w:val="center"/>
          </w:tcPr>
          <w:p w14:paraId="2F475BBF" w14:textId="77777777" w:rsidR="00C5722A" w:rsidRPr="00C5722A" w:rsidRDefault="00C5722A" w:rsidP="00922AAA">
            <w:pPr>
              <w:jc w:val="center"/>
            </w:pPr>
            <w:r>
              <w:t>M32 (1,5)</w:t>
            </w:r>
          </w:p>
        </w:tc>
      </w:tr>
      <w:tr w:rsidR="000D5F00" w:rsidRPr="000D5F00" w14:paraId="796245BC" w14:textId="77777777" w:rsidTr="00922AAA">
        <w:trPr>
          <w:trHeight w:val="227"/>
        </w:trPr>
        <w:tc>
          <w:tcPr>
            <w:tcW w:w="567" w:type="dxa"/>
          </w:tcPr>
          <w:p w14:paraId="536EA973" w14:textId="77777777" w:rsidR="000D5F00" w:rsidRPr="000D5F00" w:rsidRDefault="00EE1A65" w:rsidP="001C5D16">
            <w:pPr>
              <w:rPr>
                <w:lang w:val="sr-Cyrl-CS"/>
              </w:rPr>
            </w:pPr>
            <w:r>
              <w:t>10</w:t>
            </w:r>
            <w:r w:rsidR="000D5F00" w:rsidRPr="000D5F00">
              <w:rPr>
                <w:lang w:val="sr-Cyrl-CS"/>
              </w:rPr>
              <w:t>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57677752" w14:textId="77777777" w:rsidR="000D5F00" w:rsidRPr="000D5F00" w:rsidRDefault="000D5F00" w:rsidP="001C5D16">
            <w:pPr>
              <w:rPr>
                <w:lang w:val="sr-Cyrl-CS"/>
              </w:rPr>
            </w:pPr>
            <w:r w:rsidRPr="00C5722A">
              <w:rPr>
                <w:b/>
              </w:rPr>
              <w:t>Vaništa Lazrević E.</w:t>
            </w:r>
            <w:r w:rsidRPr="000D5F00">
              <w:t xml:space="preserve"> “Topics were affordable housing and social circumstances generating the majority of problems relevant to quality housing, as </w:t>
            </w:r>
            <w:r w:rsidRPr="001C5D16">
              <w:t>well</w:t>
            </w:r>
            <w:r w:rsidRPr="000D5F00">
              <w:t xml:space="preserve"> as the potential for a general upgrading of the quality of living” </w:t>
            </w:r>
            <w:r w:rsidRPr="000D5F00">
              <w:rPr>
                <w:i/>
              </w:rPr>
              <w:t>Special Supplement - Retrospective of the Second Blok 2010 Conference</w:t>
            </w:r>
            <w:r w:rsidRPr="000D5F00">
              <w:t>. BLOK Conference, Belgrade, 2010.</w:t>
            </w:r>
          </w:p>
        </w:tc>
        <w:tc>
          <w:tcPr>
            <w:tcW w:w="893" w:type="dxa"/>
            <w:vAlign w:val="center"/>
          </w:tcPr>
          <w:p w14:paraId="375956C3" w14:textId="77777777" w:rsidR="000D5F00" w:rsidRPr="00C5722A" w:rsidRDefault="000D5F00" w:rsidP="00922AAA">
            <w:pPr>
              <w:jc w:val="center"/>
            </w:pPr>
            <w:r w:rsidRPr="000D5F00">
              <w:rPr>
                <w:lang w:val="sr-Cyrl-CS"/>
              </w:rPr>
              <w:t>M32</w:t>
            </w:r>
            <w:r w:rsidR="00C5722A">
              <w:t xml:space="preserve"> (1,5)</w:t>
            </w:r>
          </w:p>
        </w:tc>
      </w:tr>
      <w:tr w:rsidR="007C1B4D" w:rsidRPr="000D5F00" w14:paraId="3D135B08" w14:textId="77777777" w:rsidTr="00922AAA">
        <w:trPr>
          <w:trHeight w:val="227"/>
        </w:trPr>
        <w:tc>
          <w:tcPr>
            <w:tcW w:w="567" w:type="dxa"/>
          </w:tcPr>
          <w:p w14:paraId="4A1A47C4" w14:textId="77777777" w:rsidR="007C1B4D" w:rsidRPr="00EE1A65" w:rsidRDefault="007C1B4D" w:rsidP="001C5D16">
            <w:r>
              <w:t>11.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6D3FF774" w14:textId="72921DEE" w:rsidR="007C1B4D" w:rsidRPr="00C5722A" w:rsidRDefault="006A3B14" w:rsidP="001C5D16">
            <w:r>
              <w:t xml:space="preserve">Vukmirović M., </w:t>
            </w:r>
            <w:r w:rsidRPr="00922AAA">
              <w:rPr>
                <w:b/>
              </w:rPr>
              <w:t>Vaništa Lazarević E.</w:t>
            </w:r>
            <w:r>
              <w:t xml:space="preserve">, Marić J., «A New Tool for Assesment of Contextuality of Architecture» in </w:t>
            </w:r>
            <w:r w:rsidR="001C5D16" w:rsidRPr="00C21414">
              <w:t>Schrenk</w:t>
            </w:r>
            <w:r w:rsidR="001C5D16">
              <w:t xml:space="preserve"> M.</w:t>
            </w:r>
            <w:r w:rsidR="001C5D16" w:rsidRPr="00C21414">
              <w:t>, Popovich</w:t>
            </w:r>
            <w:r w:rsidR="001C5D16">
              <w:t xml:space="preserve"> </w:t>
            </w:r>
            <w:r w:rsidR="001C5D16" w:rsidRPr="00C21414">
              <w:t>V</w:t>
            </w:r>
            <w:r w:rsidR="001C5D16">
              <w:t xml:space="preserve">. </w:t>
            </w:r>
            <w:r w:rsidR="001C5D16" w:rsidRPr="00C21414">
              <w:t>V., Zeile</w:t>
            </w:r>
            <w:r w:rsidR="001C5D16">
              <w:t xml:space="preserve"> P.</w:t>
            </w:r>
            <w:r w:rsidR="001C5D16" w:rsidRPr="00C21414">
              <w:t xml:space="preserve">, </w:t>
            </w:r>
            <w:r w:rsidR="001C5D16">
              <w:t>Beyer C.</w:t>
            </w:r>
            <w:r w:rsidR="001C5D16" w:rsidRPr="00C21414">
              <w:t xml:space="preserve"> (</w:t>
            </w:r>
            <w:r w:rsidR="001C5D16">
              <w:t>Eds.) Proceedings REAL CORP 2015</w:t>
            </w:r>
            <w:r w:rsidR="001C5D16" w:rsidRPr="00C21414">
              <w:t xml:space="preserve"> Ta</w:t>
            </w:r>
            <w:r w:rsidR="001C5D16">
              <w:t>gungsband, 5-7 May 2015, Ghent, Belgium</w:t>
            </w:r>
          </w:p>
        </w:tc>
        <w:tc>
          <w:tcPr>
            <w:tcW w:w="893" w:type="dxa"/>
            <w:vAlign w:val="center"/>
          </w:tcPr>
          <w:p w14:paraId="4A050165" w14:textId="78FD3E16" w:rsidR="007C1B4D" w:rsidRDefault="00922AAA" w:rsidP="00922AAA">
            <w:pPr>
              <w:jc w:val="center"/>
            </w:pPr>
            <w:r>
              <w:t>M33 (1)</w:t>
            </w:r>
          </w:p>
        </w:tc>
      </w:tr>
      <w:tr w:rsidR="007C1B4D" w:rsidRPr="000D5F00" w14:paraId="7FB6F21B" w14:textId="77777777" w:rsidTr="00D347AB">
        <w:trPr>
          <w:trHeight w:val="227"/>
        </w:trPr>
        <w:tc>
          <w:tcPr>
            <w:tcW w:w="567" w:type="dxa"/>
          </w:tcPr>
          <w:p w14:paraId="2A98057E" w14:textId="77777777" w:rsidR="007C1B4D" w:rsidRPr="00633B83" w:rsidRDefault="007C1B4D" w:rsidP="001C5D16">
            <w:r>
              <w:t xml:space="preserve">12. 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25178678" w14:textId="77777777" w:rsidR="007C1B4D" w:rsidRPr="00C5722A" w:rsidRDefault="007C1B4D" w:rsidP="001C5D16">
            <w:pPr>
              <w:rPr>
                <w:sz w:val="22"/>
                <w:szCs w:val="22"/>
              </w:rPr>
            </w:pPr>
            <w:r w:rsidRPr="00C5722A">
              <w:t xml:space="preserve">Vukmirović M. </w:t>
            </w:r>
            <w:r w:rsidRPr="00C5722A">
              <w:rPr>
                <w:b/>
              </w:rPr>
              <w:t>Vaništa Lazarević E</w:t>
            </w:r>
            <w:r w:rsidRPr="00C5722A">
              <w:t>. “Place competitiveness expressed through digital data. Measuring the place attractiveness tracking the geotag data visuals” in Vanista Lazarevic, E., Krstic-Furundzic, A., Djukic, A. and Vukmirovic, M. (Eds.) „Conference proceedings of First International Academic Conference on Places and Technologies. Belgrade, Serbia, 3rd and 4th April 2014“, Belgrade: Faculty of Architecture University of Belgrade, 2014</w:t>
            </w:r>
          </w:p>
        </w:tc>
        <w:tc>
          <w:tcPr>
            <w:tcW w:w="893" w:type="dxa"/>
            <w:vAlign w:val="center"/>
          </w:tcPr>
          <w:p w14:paraId="128E7F51" w14:textId="77777777" w:rsidR="007C1B4D" w:rsidRPr="00C5722A" w:rsidRDefault="007C1B4D" w:rsidP="00D347AB">
            <w:pPr>
              <w:jc w:val="center"/>
            </w:pPr>
            <w:r>
              <w:t>M33 (1)</w:t>
            </w:r>
          </w:p>
        </w:tc>
      </w:tr>
      <w:tr w:rsidR="007C1B4D" w:rsidRPr="000D5F00" w14:paraId="06D79AB2" w14:textId="77777777" w:rsidTr="00D347AB">
        <w:trPr>
          <w:trHeight w:val="227"/>
        </w:trPr>
        <w:tc>
          <w:tcPr>
            <w:tcW w:w="567" w:type="dxa"/>
          </w:tcPr>
          <w:p w14:paraId="2872F20B" w14:textId="77777777" w:rsidR="007C1B4D" w:rsidRPr="000D5F00" w:rsidRDefault="007C1B4D" w:rsidP="001C5D16">
            <w:pPr>
              <w:rPr>
                <w:lang w:val="sr-Cyrl-CS"/>
              </w:rPr>
            </w:pPr>
            <w:r>
              <w:t>13</w:t>
            </w:r>
            <w:r w:rsidRPr="000D5F00">
              <w:rPr>
                <w:lang w:val="sr-Cyrl-CS"/>
              </w:rPr>
              <w:t>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5CBC49C4" w14:textId="77777777" w:rsidR="007C1B4D" w:rsidRPr="000D5F00" w:rsidRDefault="007C1B4D" w:rsidP="001C5D16">
            <w:r w:rsidRPr="00633B83">
              <w:rPr>
                <w:b/>
              </w:rPr>
              <w:t>Vaništa Lazarević E.</w:t>
            </w:r>
            <w:r w:rsidRPr="00633B83">
              <w:t xml:space="preserve">, Đukić A., </w:t>
            </w:r>
            <w:r>
              <w:t>"</w:t>
            </w:r>
            <w:r w:rsidRPr="00633B83">
              <w:t>Redevelopment of Docklands: Comparison UK Docklands and Belgrade</w:t>
            </w:r>
            <w:r>
              <w:t>"</w:t>
            </w:r>
            <w:r w:rsidRPr="00633B83">
              <w:t xml:space="preserve"> in </w:t>
            </w:r>
            <w:r w:rsidRPr="00633B83">
              <w:rPr>
                <w:i/>
              </w:rPr>
              <w:t>Brownfield Info</w:t>
            </w:r>
            <w:r w:rsidRPr="00633B83">
              <w:t>, Banja Luka, 2014</w:t>
            </w:r>
          </w:p>
        </w:tc>
        <w:tc>
          <w:tcPr>
            <w:tcW w:w="893" w:type="dxa"/>
            <w:vAlign w:val="center"/>
          </w:tcPr>
          <w:p w14:paraId="3E66BFC4" w14:textId="77777777" w:rsidR="007C1B4D" w:rsidRPr="00633B83" w:rsidRDefault="007C1B4D" w:rsidP="00D347AB">
            <w:pPr>
              <w:jc w:val="center"/>
            </w:pPr>
            <w:r>
              <w:t>M33 (1)</w:t>
            </w:r>
          </w:p>
        </w:tc>
      </w:tr>
      <w:tr w:rsidR="007C1B4D" w:rsidRPr="000D5F00" w14:paraId="0DB3FC0A" w14:textId="77777777" w:rsidTr="00D347AB">
        <w:trPr>
          <w:trHeight w:val="227"/>
        </w:trPr>
        <w:tc>
          <w:tcPr>
            <w:tcW w:w="567" w:type="dxa"/>
          </w:tcPr>
          <w:p w14:paraId="18566600" w14:textId="77777777" w:rsidR="007C1B4D" w:rsidRPr="000D5F00" w:rsidRDefault="007C1B4D" w:rsidP="001C5D16">
            <w:pPr>
              <w:rPr>
                <w:lang w:val="sr-Cyrl-CS"/>
              </w:rPr>
            </w:pPr>
            <w:r>
              <w:t>14</w:t>
            </w:r>
            <w:r w:rsidRPr="000D5F00">
              <w:rPr>
                <w:lang w:val="sr-Cyrl-CS"/>
              </w:rPr>
              <w:t>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4593BE7B" w14:textId="77777777" w:rsidR="007C1B4D" w:rsidRPr="000D5F00" w:rsidRDefault="007C1B4D" w:rsidP="001C5D16">
            <w:pPr>
              <w:rPr>
                <w:lang w:val="sr-Cyrl-CS"/>
              </w:rPr>
            </w:pPr>
            <w:r>
              <w:t xml:space="preserve">Đukić, A., </w:t>
            </w:r>
            <w:r w:rsidRPr="00A97AC0">
              <w:rPr>
                <w:b/>
              </w:rPr>
              <w:t>Vaništa Lazarević E</w:t>
            </w:r>
            <w:r w:rsidRPr="000D5F00">
              <w:t xml:space="preserve">. “Regeneration of the post-industrial waterfront in Belgrade: recycling and reuse” </w:t>
            </w:r>
            <w:r w:rsidRPr="000D5F00">
              <w:rPr>
                <w:i/>
              </w:rPr>
              <w:t>Međunarodni naučno-stručni skup Arhitektura, urbanizam, građevinarstvo i geodezija, juče, danas, sutra</w:t>
            </w:r>
            <w:r w:rsidRPr="000D5F00">
              <w:t>. Arhitektonsko-Građevinski fakultet Univerziteta u Banjaluci, Banja Luka, 2011</w:t>
            </w:r>
          </w:p>
        </w:tc>
        <w:tc>
          <w:tcPr>
            <w:tcW w:w="893" w:type="dxa"/>
            <w:vAlign w:val="center"/>
          </w:tcPr>
          <w:p w14:paraId="4FFF3C2A" w14:textId="77777777" w:rsidR="007C1B4D" w:rsidRPr="00A97AC0" w:rsidRDefault="007C1B4D" w:rsidP="00D347AB">
            <w:pPr>
              <w:jc w:val="center"/>
            </w:pPr>
            <w:r w:rsidRPr="000D5F00">
              <w:rPr>
                <w:lang w:val="sr-Cyrl-CS"/>
              </w:rPr>
              <w:t>M33</w:t>
            </w:r>
            <w:r>
              <w:t xml:space="preserve"> (1)</w:t>
            </w:r>
          </w:p>
        </w:tc>
      </w:tr>
      <w:tr w:rsidR="007C1B4D" w:rsidRPr="000D5F00" w14:paraId="059806FC" w14:textId="77777777" w:rsidTr="00D347AB">
        <w:trPr>
          <w:trHeight w:val="227"/>
        </w:trPr>
        <w:tc>
          <w:tcPr>
            <w:tcW w:w="567" w:type="dxa"/>
          </w:tcPr>
          <w:p w14:paraId="4CD8CADF" w14:textId="77777777" w:rsidR="007C1B4D" w:rsidRPr="000D5F00" w:rsidRDefault="007C1B4D" w:rsidP="001C5D16">
            <w:pPr>
              <w:rPr>
                <w:lang w:val="sr-Cyrl-CS"/>
              </w:rPr>
            </w:pPr>
            <w:r>
              <w:t>15</w:t>
            </w:r>
            <w:r w:rsidRPr="000D5F00">
              <w:rPr>
                <w:lang w:val="sr-Cyrl-CS"/>
              </w:rPr>
              <w:t>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33EBB28A" w14:textId="77777777" w:rsidR="007C1B4D" w:rsidRPr="000D5F00" w:rsidRDefault="007C1B4D" w:rsidP="001C5D16">
            <w:pPr>
              <w:rPr>
                <w:lang w:val="sr-Cyrl-CS"/>
              </w:rPr>
            </w:pPr>
            <w:r>
              <w:t xml:space="preserve">Đukić, A., </w:t>
            </w:r>
            <w:r w:rsidRPr="00001060">
              <w:rPr>
                <w:b/>
              </w:rPr>
              <w:t>Vaništa Lazarević E.</w:t>
            </w:r>
            <w:r w:rsidRPr="000D5F00">
              <w:t xml:space="preserve"> «Implementacija smernica urbane regeneracije (čišćenje/ cleansing ) u planske dokumente: ka smanjenju emisije CO2» in Bajić Brković M. (ed.)</w:t>
            </w:r>
            <w:r>
              <w:t xml:space="preserve"> </w:t>
            </w:r>
            <w:r w:rsidRPr="000D5F00">
              <w:rPr>
                <w:i/>
              </w:rPr>
              <w:t>Klimatske promene, nacionalne politike i lokalni razvoj</w:t>
            </w:r>
            <w:r w:rsidRPr="000D5F00">
              <w:t>, Belgrade: Univerzitet u Beogradu – Arhitektonski fakultet, 2013</w:t>
            </w:r>
          </w:p>
        </w:tc>
        <w:tc>
          <w:tcPr>
            <w:tcW w:w="893" w:type="dxa"/>
            <w:vAlign w:val="center"/>
          </w:tcPr>
          <w:p w14:paraId="742D36B1" w14:textId="77777777" w:rsidR="007C1B4D" w:rsidRPr="00A97AC0" w:rsidRDefault="007C1B4D" w:rsidP="00D347AB">
            <w:pPr>
              <w:jc w:val="center"/>
            </w:pPr>
            <w:r w:rsidRPr="000D5F00">
              <w:rPr>
                <w:lang w:val="sr-Cyrl-CS"/>
              </w:rPr>
              <w:t>M45</w:t>
            </w:r>
            <w:r>
              <w:t xml:space="preserve"> (1,5)</w:t>
            </w:r>
          </w:p>
        </w:tc>
      </w:tr>
      <w:tr w:rsidR="007C1B4D" w:rsidRPr="000D5F00" w14:paraId="209ADBD6" w14:textId="77777777" w:rsidTr="00D347AB">
        <w:trPr>
          <w:trHeight w:val="227"/>
        </w:trPr>
        <w:tc>
          <w:tcPr>
            <w:tcW w:w="567" w:type="dxa"/>
          </w:tcPr>
          <w:p w14:paraId="3450AD91" w14:textId="77777777" w:rsidR="007C1B4D" w:rsidRPr="000D5F00" w:rsidRDefault="007C1B4D" w:rsidP="001C5D16">
            <w:pPr>
              <w:rPr>
                <w:lang w:val="sr-Cyrl-CS"/>
              </w:rPr>
            </w:pPr>
            <w:r>
              <w:t>16</w:t>
            </w:r>
            <w:r w:rsidRPr="000D5F00">
              <w:rPr>
                <w:lang w:val="sr-Cyrl-CS"/>
              </w:rPr>
              <w:t>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161F5A1C" w14:textId="77777777" w:rsidR="007C1B4D" w:rsidRPr="000D5F00" w:rsidRDefault="007C1B4D" w:rsidP="001C5D16">
            <w:pPr>
              <w:rPr>
                <w:lang w:val="sr-Cyrl-CS"/>
              </w:rPr>
            </w:pPr>
            <w:r w:rsidRPr="00001060">
              <w:rPr>
                <w:b/>
                <w:lang w:val="sr-Cyrl-CS"/>
              </w:rPr>
              <w:t>Ваништа Лазаревић Е.</w:t>
            </w:r>
            <w:r w:rsidRPr="000D5F00">
              <w:rPr>
                <w:lang w:val="sr-Cyrl-CS"/>
              </w:rPr>
              <w:t xml:space="preserve"> ”</w:t>
            </w:r>
            <w:r w:rsidRPr="000D5F00">
              <w:t>Урбана обнова, регенерација и браунфилд” у Бајић Брковић М. К</w:t>
            </w:r>
            <w:r w:rsidRPr="00A97AC0">
              <w:rPr>
                <w:i/>
              </w:rPr>
              <w:t>реативне стратегије за одрживи развој градова у Србији</w:t>
            </w:r>
            <w:r w:rsidRPr="000D5F00">
              <w:t>, Београд: Универзитет у Београду Архитектонски факултет, 2010, пп. 51-69</w:t>
            </w:r>
          </w:p>
        </w:tc>
        <w:tc>
          <w:tcPr>
            <w:tcW w:w="893" w:type="dxa"/>
            <w:vAlign w:val="center"/>
          </w:tcPr>
          <w:p w14:paraId="4BD0B41F" w14:textId="77777777" w:rsidR="007C1B4D" w:rsidRPr="00A97AC0" w:rsidRDefault="007C1B4D" w:rsidP="00D347AB">
            <w:pPr>
              <w:jc w:val="center"/>
            </w:pPr>
            <w:r w:rsidRPr="000D5F00">
              <w:rPr>
                <w:lang w:val="sr-Cyrl-CS"/>
              </w:rPr>
              <w:t>M44</w:t>
            </w:r>
            <w:r>
              <w:t xml:space="preserve"> (2)</w:t>
            </w:r>
          </w:p>
        </w:tc>
      </w:tr>
      <w:tr w:rsidR="007C1B4D" w:rsidRPr="000D5F00" w14:paraId="6D759234" w14:textId="77777777" w:rsidTr="00D347AB">
        <w:trPr>
          <w:trHeight w:val="227"/>
        </w:trPr>
        <w:tc>
          <w:tcPr>
            <w:tcW w:w="567" w:type="dxa"/>
          </w:tcPr>
          <w:p w14:paraId="6FF05AA9" w14:textId="77777777" w:rsidR="007C1B4D" w:rsidRPr="000D5F00" w:rsidRDefault="007C1B4D" w:rsidP="001C5D16">
            <w:pPr>
              <w:rPr>
                <w:lang w:val="sr-Cyrl-CS"/>
              </w:rPr>
            </w:pPr>
            <w:r>
              <w:t>17</w:t>
            </w:r>
            <w:r w:rsidRPr="000D5F00">
              <w:rPr>
                <w:lang w:val="sr-Cyrl-CS"/>
              </w:rPr>
              <w:t>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72D2EEE4" w14:textId="77777777" w:rsidR="007C1B4D" w:rsidRPr="000D5F00" w:rsidRDefault="007C1B4D" w:rsidP="001C5D16">
            <w:pPr>
              <w:rPr>
                <w:lang w:val="sr-Cyrl-CS"/>
              </w:rPr>
            </w:pPr>
            <w:r w:rsidRPr="00001060">
              <w:rPr>
                <w:b/>
                <w:noProof/>
              </w:rPr>
              <w:t>Vaništa Lazarević E.</w:t>
            </w:r>
            <w:r w:rsidRPr="000D5F00">
              <w:rPr>
                <w:noProof/>
              </w:rPr>
              <w:t xml:space="preserve"> Residential Complex Vojvode StepeStr. No.340. – 344., Voždovac, Belgrade. 2010 – primena novog rešenja u domenu racionalnog korišćenja energije</w:t>
            </w:r>
          </w:p>
        </w:tc>
        <w:tc>
          <w:tcPr>
            <w:tcW w:w="893" w:type="dxa"/>
            <w:vAlign w:val="center"/>
          </w:tcPr>
          <w:p w14:paraId="21239771" w14:textId="77777777" w:rsidR="007C1B4D" w:rsidRPr="00001060" w:rsidRDefault="007C1B4D" w:rsidP="00D347AB">
            <w:pPr>
              <w:jc w:val="center"/>
            </w:pPr>
            <w:r w:rsidRPr="000D5F00">
              <w:rPr>
                <w:lang w:val="sr-Cyrl-CS"/>
              </w:rPr>
              <w:t>M84</w:t>
            </w:r>
            <w:r>
              <w:t xml:space="preserve"> (3)</w:t>
            </w:r>
          </w:p>
        </w:tc>
      </w:tr>
      <w:tr w:rsidR="007C1B4D" w:rsidRPr="000D5F00" w14:paraId="61162089" w14:textId="77777777" w:rsidTr="00D347AB">
        <w:trPr>
          <w:trHeight w:val="227"/>
        </w:trPr>
        <w:tc>
          <w:tcPr>
            <w:tcW w:w="567" w:type="dxa"/>
          </w:tcPr>
          <w:p w14:paraId="5276D205" w14:textId="77777777" w:rsidR="007C1B4D" w:rsidRPr="000D5F00" w:rsidRDefault="007C1B4D" w:rsidP="001C5D16">
            <w:pPr>
              <w:rPr>
                <w:lang w:val="sr-Cyrl-CS"/>
              </w:rPr>
            </w:pPr>
            <w:r>
              <w:t>18</w:t>
            </w:r>
            <w:r w:rsidRPr="000D5F00">
              <w:rPr>
                <w:lang w:val="sr-Cyrl-CS"/>
              </w:rPr>
              <w:t>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3363F0D8" w14:textId="77777777" w:rsidR="007C1B4D" w:rsidRPr="000D5F00" w:rsidRDefault="007C1B4D" w:rsidP="001C5D16">
            <w:pPr>
              <w:rPr>
                <w:lang w:val="sr-Cyrl-CS"/>
              </w:rPr>
            </w:pPr>
            <w:r w:rsidRPr="00001060">
              <w:rPr>
                <w:b/>
                <w:noProof/>
              </w:rPr>
              <w:t>Vaništa Lazarević E.</w:t>
            </w:r>
            <w:r w:rsidRPr="000D5F00">
              <w:rPr>
                <w:noProof/>
              </w:rPr>
              <w:t xml:space="preserve"> Residential complex on the corner of Nebojša and Rudnička streets, Vračar, Belgrade, 2010 – primena novog rešenja u domenu racionalnog korišćenja energije</w:t>
            </w:r>
          </w:p>
        </w:tc>
        <w:tc>
          <w:tcPr>
            <w:tcW w:w="893" w:type="dxa"/>
            <w:vAlign w:val="center"/>
          </w:tcPr>
          <w:p w14:paraId="1C1B5EF2" w14:textId="77777777" w:rsidR="007C1B4D" w:rsidRPr="00001060" w:rsidRDefault="007C1B4D" w:rsidP="00D347AB">
            <w:pPr>
              <w:jc w:val="center"/>
            </w:pPr>
            <w:r w:rsidRPr="000D5F00">
              <w:rPr>
                <w:lang w:val="sr-Cyrl-CS"/>
              </w:rPr>
              <w:t>M84</w:t>
            </w:r>
            <w:r>
              <w:t xml:space="preserve"> (3)</w:t>
            </w:r>
          </w:p>
        </w:tc>
      </w:tr>
      <w:tr w:rsidR="007C1B4D" w:rsidRPr="000D5F00" w14:paraId="1E18DED7" w14:textId="77777777" w:rsidTr="00D347AB">
        <w:tc>
          <w:tcPr>
            <w:tcW w:w="567" w:type="dxa"/>
          </w:tcPr>
          <w:p w14:paraId="28EB1192" w14:textId="77777777" w:rsidR="007C1B4D" w:rsidRPr="000D5F00" w:rsidRDefault="007C1B4D" w:rsidP="001C5D16">
            <w:pPr>
              <w:rPr>
                <w:lang w:val="sr-Cyrl-CS"/>
              </w:rPr>
            </w:pPr>
            <w:r>
              <w:t>19</w:t>
            </w:r>
            <w:r w:rsidRPr="000D5F00">
              <w:rPr>
                <w:lang w:val="sr-Cyrl-CS"/>
              </w:rPr>
              <w:t>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5D0DD3CC" w14:textId="77777777" w:rsidR="007C1B4D" w:rsidRPr="000D5F00" w:rsidRDefault="007C1B4D" w:rsidP="001C5D16">
            <w:pPr>
              <w:rPr>
                <w:lang w:val="sr-Cyrl-CS"/>
              </w:rPr>
            </w:pPr>
            <w:r w:rsidRPr="00001060">
              <w:rPr>
                <w:b/>
                <w:noProof/>
              </w:rPr>
              <w:t xml:space="preserve">Vaništa Lazarević E. </w:t>
            </w:r>
            <w:r w:rsidRPr="000D5F00">
              <w:rPr>
                <w:noProof/>
              </w:rPr>
              <w:t>Residential building in  G. Vučića Str. No. 138., Zvezdara, Belgrade, 2011 - primena novog rešenja u domenu racionalnog korišćenja energije</w:t>
            </w:r>
          </w:p>
        </w:tc>
        <w:tc>
          <w:tcPr>
            <w:tcW w:w="893" w:type="dxa"/>
            <w:vAlign w:val="center"/>
          </w:tcPr>
          <w:p w14:paraId="76831711" w14:textId="77777777" w:rsidR="007C1B4D" w:rsidRPr="00001060" w:rsidRDefault="007C1B4D" w:rsidP="00D347AB">
            <w:pPr>
              <w:jc w:val="center"/>
            </w:pPr>
            <w:r w:rsidRPr="000D5F00">
              <w:rPr>
                <w:lang w:val="sr-Cyrl-CS"/>
              </w:rPr>
              <w:t>M84</w:t>
            </w:r>
            <w:r>
              <w:t xml:space="preserve"> (3)</w:t>
            </w:r>
          </w:p>
        </w:tc>
      </w:tr>
      <w:tr w:rsidR="007C1B4D" w:rsidRPr="000D5F00" w14:paraId="7C0DA406" w14:textId="77777777" w:rsidTr="00D347AB">
        <w:tc>
          <w:tcPr>
            <w:tcW w:w="567" w:type="dxa"/>
          </w:tcPr>
          <w:p w14:paraId="3B2994BB" w14:textId="77777777" w:rsidR="007C1B4D" w:rsidRPr="000D5F00" w:rsidRDefault="007C1B4D" w:rsidP="001C5D16">
            <w:pPr>
              <w:rPr>
                <w:lang w:val="sr-Cyrl-CS"/>
              </w:rPr>
            </w:pPr>
            <w:r>
              <w:t>20</w:t>
            </w:r>
            <w:r w:rsidRPr="000D5F00">
              <w:rPr>
                <w:lang w:val="sr-Cyrl-CS"/>
              </w:rPr>
              <w:t>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453B8D5E" w14:textId="77777777" w:rsidR="007C1B4D" w:rsidRPr="000D5F00" w:rsidRDefault="007C1B4D" w:rsidP="001C5D16">
            <w:pPr>
              <w:rPr>
                <w:lang w:val="sr-Cyrl-CS"/>
              </w:rPr>
            </w:pPr>
            <w:r w:rsidRPr="00001060">
              <w:rPr>
                <w:b/>
                <w:noProof/>
              </w:rPr>
              <w:t xml:space="preserve">Vaništa Lazarević E. </w:t>
            </w:r>
            <w:r w:rsidRPr="000D5F00">
              <w:rPr>
                <w:noProof/>
              </w:rPr>
              <w:t>Residential building in Starca Vujadina Str. No. 17., Vračar, Belgrade, 2011 - primena novog rešenja u domenu racionalnog korišćenja energije</w:t>
            </w:r>
          </w:p>
        </w:tc>
        <w:tc>
          <w:tcPr>
            <w:tcW w:w="893" w:type="dxa"/>
            <w:vAlign w:val="center"/>
          </w:tcPr>
          <w:p w14:paraId="18AB3B46" w14:textId="77777777" w:rsidR="007C1B4D" w:rsidRPr="00001060" w:rsidRDefault="007C1B4D" w:rsidP="00D347AB">
            <w:pPr>
              <w:jc w:val="center"/>
            </w:pPr>
            <w:r w:rsidRPr="000D5F00">
              <w:rPr>
                <w:lang w:val="sr-Cyrl-CS"/>
              </w:rPr>
              <w:t>M84</w:t>
            </w:r>
            <w:r>
              <w:t xml:space="preserve"> (3)</w:t>
            </w:r>
          </w:p>
        </w:tc>
      </w:tr>
      <w:tr w:rsidR="007C1B4D" w:rsidRPr="000D5F00" w14:paraId="6E9EE249" w14:textId="77777777" w:rsidTr="00D347AB">
        <w:tc>
          <w:tcPr>
            <w:tcW w:w="567" w:type="dxa"/>
          </w:tcPr>
          <w:p w14:paraId="325A71D7" w14:textId="0F6481A4" w:rsidR="007C1B4D" w:rsidRPr="000D5F00" w:rsidRDefault="007E3B58" w:rsidP="001C5D16">
            <w:pPr>
              <w:rPr>
                <w:lang w:val="sr-Cyrl-CS"/>
              </w:rPr>
            </w:pPr>
            <w:r>
              <w:rPr>
                <w:lang w:val="sr-Cyrl-CS"/>
              </w:rPr>
              <w:t>21.</w:t>
            </w:r>
          </w:p>
        </w:tc>
        <w:tc>
          <w:tcPr>
            <w:tcW w:w="8080" w:type="dxa"/>
            <w:gridSpan w:val="8"/>
            <w:shd w:val="clear" w:color="auto" w:fill="auto"/>
          </w:tcPr>
          <w:p w14:paraId="52CE2217" w14:textId="77777777" w:rsidR="007C1B4D" w:rsidRPr="000D5F00" w:rsidRDefault="007C1B4D" w:rsidP="001C5D16">
            <w:pPr>
              <w:rPr>
                <w:lang w:val="sr-Cyrl-CS"/>
              </w:rPr>
            </w:pPr>
            <w:r w:rsidRPr="00001060">
              <w:rPr>
                <w:b/>
                <w:noProof/>
              </w:rPr>
              <w:t xml:space="preserve">Vaništa Lazarević E. </w:t>
            </w:r>
            <w:r w:rsidRPr="000D5F00">
              <w:rPr>
                <w:noProof/>
              </w:rPr>
              <w:t>Residential complex on the corner of Nebojša and Rudnička streets, Vračar, Belgrade, 2011</w:t>
            </w:r>
          </w:p>
        </w:tc>
        <w:tc>
          <w:tcPr>
            <w:tcW w:w="893" w:type="dxa"/>
            <w:vAlign w:val="center"/>
          </w:tcPr>
          <w:p w14:paraId="48FEB627" w14:textId="77777777" w:rsidR="007C1B4D" w:rsidRPr="00001060" w:rsidRDefault="007C1B4D" w:rsidP="00D347AB">
            <w:pPr>
              <w:jc w:val="center"/>
            </w:pPr>
            <w:r w:rsidRPr="000D5F00">
              <w:rPr>
                <w:lang w:val="sr-Cyrl-CS"/>
              </w:rPr>
              <w:t>M92</w:t>
            </w:r>
            <w:r>
              <w:t xml:space="preserve"> (8)</w:t>
            </w:r>
          </w:p>
        </w:tc>
      </w:tr>
      <w:tr w:rsidR="007C1B4D" w:rsidRPr="000D5F00" w14:paraId="46B245EA" w14:textId="77777777" w:rsidTr="00DD3AD3">
        <w:tc>
          <w:tcPr>
            <w:tcW w:w="9540" w:type="dxa"/>
            <w:gridSpan w:val="10"/>
            <w:vAlign w:val="center"/>
          </w:tcPr>
          <w:p w14:paraId="605C0ED7" w14:textId="77777777" w:rsidR="007C1B4D" w:rsidRPr="000D5F00" w:rsidRDefault="007C1B4D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Збирни подаци научне активност наставника</w:t>
            </w:r>
          </w:p>
        </w:tc>
      </w:tr>
      <w:tr w:rsidR="007C1B4D" w:rsidRPr="000D5F00" w14:paraId="5290646F" w14:textId="77777777" w:rsidTr="00645350">
        <w:tc>
          <w:tcPr>
            <w:tcW w:w="4677" w:type="dxa"/>
            <w:gridSpan w:val="4"/>
            <w:vAlign w:val="center"/>
          </w:tcPr>
          <w:p w14:paraId="40310CDB" w14:textId="77777777" w:rsidR="007C1B4D" w:rsidRPr="000D5F00" w:rsidRDefault="007C1B4D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4863" w:type="dxa"/>
            <w:gridSpan w:val="6"/>
            <w:vAlign w:val="center"/>
          </w:tcPr>
          <w:p w14:paraId="34C70826" w14:textId="77777777" w:rsidR="007C1B4D" w:rsidRPr="000D5F00" w:rsidRDefault="007C1B4D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13 (4 + 9)</w:t>
            </w:r>
          </w:p>
        </w:tc>
      </w:tr>
      <w:tr w:rsidR="007C1B4D" w:rsidRPr="000D5F00" w14:paraId="3CD3CCA9" w14:textId="77777777" w:rsidTr="00645350">
        <w:tc>
          <w:tcPr>
            <w:tcW w:w="4677" w:type="dxa"/>
            <w:gridSpan w:val="4"/>
            <w:vAlign w:val="center"/>
          </w:tcPr>
          <w:p w14:paraId="0869CCDF" w14:textId="77777777" w:rsidR="007C1B4D" w:rsidRPr="000D5F00" w:rsidRDefault="007C1B4D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4863" w:type="dxa"/>
            <w:gridSpan w:val="6"/>
            <w:vAlign w:val="center"/>
          </w:tcPr>
          <w:p w14:paraId="5DE5329E" w14:textId="0FFB962F" w:rsidR="007C1B4D" w:rsidRPr="000D5F00" w:rsidRDefault="007C1B4D" w:rsidP="001C5D16">
            <w:r>
              <w:t>1 + 1 (WoS)</w:t>
            </w:r>
            <w:r w:rsidR="0009654A">
              <w:t xml:space="preserve">, </w:t>
            </w:r>
          </w:p>
        </w:tc>
      </w:tr>
      <w:tr w:rsidR="007C1B4D" w:rsidRPr="000D5F00" w14:paraId="6D8B75B3" w14:textId="77777777" w:rsidTr="00645350">
        <w:tc>
          <w:tcPr>
            <w:tcW w:w="4677" w:type="dxa"/>
            <w:gridSpan w:val="4"/>
            <w:vAlign w:val="center"/>
          </w:tcPr>
          <w:p w14:paraId="245F5380" w14:textId="77777777" w:rsidR="007C1B4D" w:rsidRPr="000D5F00" w:rsidRDefault="007C1B4D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334" w:type="dxa"/>
            <w:gridSpan w:val="3"/>
            <w:vAlign w:val="center"/>
          </w:tcPr>
          <w:p w14:paraId="781322BF" w14:textId="77777777" w:rsidR="007C1B4D" w:rsidRPr="000D5F00" w:rsidRDefault="007C1B4D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Домаћи</w:t>
            </w:r>
            <w:r w:rsidRPr="000D5F00">
              <w:t xml:space="preserve">: </w:t>
            </w:r>
            <w:r w:rsidRPr="000D5F00">
              <w:rPr>
                <w:lang w:val="sr-Cyrl-CS"/>
              </w:rPr>
              <w:t>2</w:t>
            </w:r>
          </w:p>
        </w:tc>
        <w:tc>
          <w:tcPr>
            <w:tcW w:w="2529" w:type="dxa"/>
            <w:gridSpan w:val="3"/>
            <w:vAlign w:val="center"/>
          </w:tcPr>
          <w:p w14:paraId="11290402" w14:textId="77777777" w:rsidR="007C1B4D" w:rsidRPr="000D5F00" w:rsidRDefault="007C1B4D" w:rsidP="001C5D16">
            <w:pPr>
              <w:rPr>
                <w:lang w:val="sr-Cyrl-CS"/>
              </w:rPr>
            </w:pPr>
            <w:r w:rsidRPr="000D5F00">
              <w:rPr>
                <w:lang w:val="sr-Cyrl-CS"/>
              </w:rPr>
              <w:t>Међународни</w:t>
            </w:r>
            <w:r w:rsidRPr="000D5F00">
              <w:t>:</w:t>
            </w:r>
            <w:r w:rsidRPr="000D5F00">
              <w:rPr>
                <w:lang w:val="sr-Cyrl-CS"/>
              </w:rPr>
              <w:t xml:space="preserve"> 0</w:t>
            </w:r>
          </w:p>
        </w:tc>
      </w:tr>
      <w:tr w:rsidR="007C1B4D" w:rsidRPr="000D5F00" w14:paraId="65872469" w14:textId="77777777" w:rsidTr="0061281C">
        <w:tc>
          <w:tcPr>
            <w:tcW w:w="9540" w:type="dxa"/>
            <w:gridSpan w:val="10"/>
            <w:vAlign w:val="center"/>
          </w:tcPr>
          <w:p w14:paraId="030B0169" w14:textId="4070FEB4" w:rsidR="00DE7749" w:rsidRDefault="007C1B4D" w:rsidP="001C5D16">
            <w:r w:rsidRPr="000D5F00">
              <w:rPr>
                <w:lang w:val="sr-Cyrl-CS"/>
              </w:rPr>
              <w:t>Усавршавања</w:t>
            </w:r>
            <w:r w:rsidRPr="000D5F00">
              <w:t>:</w:t>
            </w:r>
          </w:p>
          <w:p w14:paraId="216973AB" w14:textId="15EB3E4A" w:rsidR="007C1B4D" w:rsidRPr="00DE7749" w:rsidRDefault="00DE7749" w:rsidP="00DE7749">
            <w:pPr>
              <w:pStyle w:val="ListParagraph"/>
              <w:numPr>
                <w:ilvl w:val="0"/>
                <w:numId w:val="5"/>
              </w:numPr>
              <w:rPr>
                <w:lang w:val="sr"/>
              </w:rPr>
            </w:pPr>
            <w:r w:rsidRPr="00DE7749">
              <w:rPr>
                <w:b/>
                <w:lang w:val="sr"/>
              </w:rPr>
              <w:t>Заштита градитељског наслеђа</w:t>
            </w:r>
            <w:r w:rsidRPr="00DE7749">
              <w:rPr>
                <w:lang w:val="sr"/>
              </w:rPr>
              <w:t>, Сплит и Дубровник, Универзитет у Загребу – Архитектонски факултет</w:t>
            </w:r>
          </w:p>
        </w:tc>
      </w:tr>
      <w:tr w:rsidR="007C1B4D" w:rsidRPr="000D5F00" w14:paraId="3B42C9F2" w14:textId="77777777" w:rsidTr="00DD3AD3">
        <w:tc>
          <w:tcPr>
            <w:tcW w:w="9540" w:type="dxa"/>
            <w:gridSpan w:val="10"/>
            <w:vAlign w:val="center"/>
          </w:tcPr>
          <w:p w14:paraId="0C8CC051" w14:textId="4BE6793E" w:rsidR="007C1B4D" w:rsidRDefault="007C1B4D" w:rsidP="001C5D16">
            <w:r w:rsidRPr="000D5F00">
              <w:rPr>
                <w:lang w:val="sr-Cyrl-CS"/>
              </w:rPr>
              <w:t>Други подаци које сматрате релевантним</w:t>
            </w:r>
            <w:r w:rsidRPr="000D5F00">
              <w:t>:</w:t>
            </w:r>
          </w:p>
          <w:p w14:paraId="3F2C9528" w14:textId="77777777" w:rsidR="00F1757B" w:rsidRDefault="00F1757B" w:rsidP="001C5D16"/>
          <w:p w14:paraId="6074032B" w14:textId="77777777" w:rsidR="00D73DD2" w:rsidRPr="006F6B60" w:rsidRDefault="00D73DD2" w:rsidP="00D73DD2">
            <w:pPr>
              <w:rPr>
                <w:b/>
                <w:lang w:val="en-US"/>
              </w:rPr>
            </w:pPr>
            <w:r w:rsidRPr="006F6B60">
              <w:rPr>
                <w:b/>
              </w:rPr>
              <w:t>Учешће у научним пројектима:</w:t>
            </w:r>
          </w:p>
          <w:p w14:paraId="5DAA6B86" w14:textId="77777777" w:rsidR="00D73DD2" w:rsidRDefault="00D73DD2" w:rsidP="00D73DD2">
            <w:pPr>
              <w:rPr>
                <w:b/>
              </w:rPr>
            </w:pPr>
            <w:r w:rsidRPr="006F6B60">
              <w:rPr>
                <w:b/>
              </w:rPr>
              <w:t>Националним:</w:t>
            </w:r>
          </w:p>
          <w:p w14:paraId="1AC3A9FB" w14:textId="158869A0" w:rsidR="0009654A" w:rsidRDefault="0009654A" w:rsidP="00D73DD2">
            <w:r w:rsidRPr="00305C2C">
              <w:rPr>
                <w:b/>
                <w:lang w:val="sr"/>
              </w:rPr>
              <w:t>ТР 36304</w:t>
            </w:r>
            <w:r w:rsidRPr="0009654A">
              <w:rPr>
                <w:lang w:val="sr"/>
              </w:rPr>
              <w:t xml:space="preserve"> </w:t>
            </w:r>
            <w:r w:rsidRPr="0009654A">
              <w:rPr>
                <w:i/>
                <w:lang w:val="sr"/>
              </w:rPr>
              <w:t>Истраживање и систематизација стамбене изградње у Србији у контекту глобализације и европских интеграција у циљу унашређења квалитета и стандарда становања</w:t>
            </w:r>
            <w:r w:rsidRPr="0009654A">
              <w:rPr>
                <w:lang w:val="sr"/>
              </w:rPr>
              <w:t xml:space="preserve">, </w:t>
            </w:r>
            <w:r>
              <w:t>Министарство просвете, науке и технолошког развоја Републике Србије (2011-2015)</w:t>
            </w:r>
          </w:p>
          <w:p w14:paraId="2B7E37B6" w14:textId="2341EC00" w:rsidR="00D73DD2" w:rsidRPr="00305C2C" w:rsidRDefault="00305C2C" w:rsidP="00D73DD2">
            <w:pPr>
              <w:rPr>
                <w:lang w:val="sr"/>
              </w:rPr>
            </w:pPr>
            <w:r w:rsidRPr="00305C2C">
              <w:rPr>
                <w:b/>
              </w:rPr>
              <w:t>TP 36035</w:t>
            </w:r>
            <w:r>
              <w:t xml:space="preserve"> </w:t>
            </w:r>
            <w:r w:rsidRPr="00305C2C">
              <w:rPr>
                <w:bCs/>
                <w:i/>
              </w:rPr>
              <w:t>Просторни, еколошки, енергетски и друштвени аспекти развоја насеља и климатске промене – међусобни утицаји,</w:t>
            </w:r>
            <w:r>
              <w:rPr>
                <w:bCs/>
              </w:rPr>
              <w:t xml:space="preserve"> </w:t>
            </w:r>
            <w:r>
              <w:t>Министарство просвете, науке и технолошког развоја Републике Србије (2011-2015)</w:t>
            </w:r>
            <w:r>
              <w:br/>
            </w:r>
          </w:p>
          <w:p w14:paraId="242BF8DE" w14:textId="77777777" w:rsidR="00D73DD2" w:rsidRPr="00C71FB7" w:rsidRDefault="00D73DD2" w:rsidP="00D73DD2">
            <w:pPr>
              <w:rPr>
                <w:b/>
              </w:rPr>
            </w:pPr>
            <w:r w:rsidRPr="00C71FB7">
              <w:rPr>
                <w:b/>
              </w:rPr>
              <w:t>Награде</w:t>
            </w:r>
          </w:p>
          <w:p w14:paraId="330163FD" w14:textId="4CF058A9" w:rsidR="00D73DD2" w:rsidRDefault="00D73DD2" w:rsidP="00D73DD2">
            <w:r w:rsidRPr="002B6102">
              <w:rPr>
                <w:b/>
              </w:rPr>
              <w:t>Schindler Award 2010, Berlin, Germany</w:t>
            </w:r>
            <w:r>
              <w:t xml:space="preserve"> - </w:t>
            </w:r>
            <w:r w:rsidRPr="000A4997">
              <w:t>Third Award on the international student competition in the category of faculties for the Master proje</w:t>
            </w:r>
            <w:r>
              <w:t xml:space="preserve">ct studio, </w:t>
            </w:r>
            <w:r w:rsidR="00305C2C">
              <w:rPr>
                <w:b/>
                <w:lang w:val="en-US"/>
              </w:rPr>
              <w:t>Mentor and Chair</w:t>
            </w:r>
            <w:r w:rsidR="00305C2C">
              <w:t xml:space="preserve"> of the master studio</w:t>
            </w:r>
          </w:p>
          <w:p w14:paraId="57659E20" w14:textId="77777777" w:rsidR="00D73DD2" w:rsidRDefault="00D73DD2" w:rsidP="00D73DD2"/>
          <w:p w14:paraId="70701AD2" w14:textId="77777777" w:rsidR="00D73DD2" w:rsidRPr="002B6102" w:rsidRDefault="00D73DD2" w:rsidP="00D73DD2">
            <w:pPr>
              <w:rPr>
                <w:b/>
              </w:rPr>
            </w:pPr>
            <w:r w:rsidRPr="002B6102">
              <w:rPr>
                <w:b/>
              </w:rPr>
              <w:t>Организација научних конференција</w:t>
            </w:r>
          </w:p>
          <w:p w14:paraId="17C1EB65" w14:textId="78F64B08" w:rsidR="00D73DD2" w:rsidRDefault="00305C2C" w:rsidP="00D73DD2">
            <w:r>
              <w:rPr>
                <w:b/>
              </w:rPr>
              <w:t>T</w:t>
            </w:r>
            <w:r>
              <w:rPr>
                <w:b/>
                <w:lang w:val="sr"/>
              </w:rPr>
              <w:t>ехнички директор</w:t>
            </w:r>
            <w:r>
              <w:rPr>
                <w:lang w:val="en-US"/>
              </w:rPr>
              <w:t xml:space="preserve"> и </w:t>
            </w:r>
            <w:r>
              <w:rPr>
                <w:b/>
              </w:rPr>
              <w:t>ч</w:t>
            </w:r>
            <w:r w:rsidR="00D73DD2" w:rsidRPr="002B6102">
              <w:rPr>
                <w:b/>
              </w:rPr>
              <w:t>лан Научног и Организационог одбора</w:t>
            </w:r>
            <w:r w:rsidR="00D73DD2" w:rsidRPr="002B6102">
              <w:rPr>
                <w:b/>
                <w:lang w:val="en-US"/>
              </w:rPr>
              <w:t xml:space="preserve"> </w:t>
            </w:r>
            <w:r w:rsidR="00D73DD2">
              <w:rPr>
                <w:lang w:val="en-US"/>
              </w:rPr>
              <w:t xml:space="preserve">- </w:t>
            </w:r>
            <w:r w:rsidR="00D73DD2">
              <w:t xml:space="preserve">2nd </w:t>
            </w:r>
            <w:r w:rsidR="00D73DD2" w:rsidRPr="000A4997">
              <w:t>International Academic Conference on Places and Technologie</w:t>
            </w:r>
            <w:r w:rsidR="00D73DD2">
              <w:t>s – Places and Technologies 2015</w:t>
            </w:r>
            <w:r w:rsidR="00D73DD2" w:rsidRPr="000A4997">
              <w:t xml:space="preserve">, </w:t>
            </w:r>
            <w:r w:rsidR="00D73DD2">
              <w:t>Nova Gorica, Slovenia</w:t>
            </w:r>
          </w:p>
          <w:p w14:paraId="057033F9" w14:textId="164178BE" w:rsidR="00D73DD2" w:rsidRDefault="00305C2C" w:rsidP="00D73DD2">
            <w:pPr>
              <w:rPr>
                <w:lang w:val="en-US"/>
              </w:rPr>
            </w:pPr>
            <w:r>
              <w:rPr>
                <w:b/>
              </w:rPr>
              <w:t>T</w:t>
            </w:r>
            <w:r>
              <w:rPr>
                <w:b/>
                <w:lang w:val="sr"/>
              </w:rPr>
              <w:t>ехнички директор</w:t>
            </w:r>
            <w:r>
              <w:rPr>
                <w:lang w:val="en-US"/>
              </w:rPr>
              <w:t xml:space="preserve"> и </w:t>
            </w:r>
            <w:r>
              <w:rPr>
                <w:b/>
              </w:rPr>
              <w:t>ч</w:t>
            </w:r>
            <w:r w:rsidRPr="002B6102">
              <w:rPr>
                <w:b/>
              </w:rPr>
              <w:t>лан Научног и Организационог одбора</w:t>
            </w:r>
            <w:r w:rsidRPr="002B6102">
              <w:rPr>
                <w:b/>
                <w:lang w:val="en-US"/>
              </w:rPr>
              <w:t xml:space="preserve"> </w:t>
            </w:r>
            <w:r w:rsidR="00D73DD2">
              <w:rPr>
                <w:lang w:val="en-US"/>
              </w:rPr>
              <w:t>- 1st</w:t>
            </w:r>
            <w:r w:rsidR="00D73DD2">
              <w:t xml:space="preserve"> </w:t>
            </w:r>
            <w:r w:rsidR="00D73DD2" w:rsidRPr="000A4997">
              <w:t xml:space="preserve">International Academic Conference on Places and </w:t>
            </w:r>
            <w:r w:rsidR="00D73DD2" w:rsidRPr="000A4997">
              <w:lastRenderedPageBreak/>
              <w:t>Technologie</w:t>
            </w:r>
            <w:r w:rsidR="00D73DD2">
              <w:t>s – Places and Technologies 201</w:t>
            </w:r>
            <w:r w:rsidR="00D73DD2">
              <w:rPr>
                <w:lang w:val="en-US"/>
              </w:rPr>
              <w:t>4</w:t>
            </w:r>
            <w:r w:rsidR="00D73DD2">
              <w:t xml:space="preserve">, </w:t>
            </w:r>
            <w:r w:rsidR="00D73DD2">
              <w:rPr>
                <w:lang w:val="en-US"/>
              </w:rPr>
              <w:t xml:space="preserve">Beograd, </w:t>
            </w:r>
            <w:proofErr w:type="spellStart"/>
            <w:r w:rsidR="00D73DD2">
              <w:rPr>
                <w:lang w:val="en-US"/>
              </w:rPr>
              <w:t>Srbija</w:t>
            </w:r>
            <w:proofErr w:type="spellEnd"/>
          </w:p>
          <w:p w14:paraId="39A443FA" w14:textId="076090A1" w:rsidR="004D1E1C" w:rsidRPr="004D1E1C" w:rsidRDefault="004D1E1C" w:rsidP="004D1E1C">
            <w:pPr>
              <w:rPr>
                <w:b/>
              </w:rPr>
            </w:pPr>
            <w:r w:rsidRPr="000A4997">
              <w:rPr>
                <w:b/>
              </w:rPr>
              <w:t xml:space="preserve">Member of the </w:t>
            </w:r>
            <w:r>
              <w:rPr>
                <w:b/>
                <w:lang w:val="en-US"/>
              </w:rPr>
              <w:t>Scientific</w:t>
            </w:r>
            <w:r w:rsidRPr="000A4997">
              <w:rPr>
                <w:b/>
              </w:rPr>
              <w:t xml:space="preserve"> committee</w:t>
            </w:r>
            <w:r>
              <w:rPr>
                <w:b/>
              </w:rPr>
              <w:t xml:space="preserve"> and invited lecturer - </w:t>
            </w:r>
            <w:r w:rsidRPr="004D1E1C">
              <w:t>Smart Urbanism: Teaching sustainability, Scientific Meeting on the Topic of Urbanism, 19-21 june 2014, Ljubljana: University of Ljubljana – Faculty of Archutecture</w:t>
            </w:r>
          </w:p>
          <w:p w14:paraId="3C86865D" w14:textId="5FED9CC6" w:rsidR="00D73DD2" w:rsidRDefault="00D73DD2" w:rsidP="00D73DD2">
            <w:r w:rsidRPr="000A4997">
              <w:rPr>
                <w:b/>
              </w:rPr>
              <w:t xml:space="preserve">Member of the </w:t>
            </w:r>
            <w:r w:rsidR="004D1E1C">
              <w:rPr>
                <w:b/>
                <w:lang w:val="en-US"/>
              </w:rPr>
              <w:t>Scientific</w:t>
            </w:r>
            <w:r w:rsidRPr="000A4997">
              <w:rPr>
                <w:b/>
              </w:rPr>
              <w:t xml:space="preserve"> committee</w:t>
            </w:r>
            <w:r>
              <w:t xml:space="preserve"> - </w:t>
            </w:r>
            <w:r w:rsidRPr="000A4997">
              <w:t>International Conference on Architecture and Ideology, June 2012, Belgrade, Serbia</w:t>
            </w:r>
          </w:p>
          <w:p w14:paraId="0F268DE7" w14:textId="77777777" w:rsidR="00D73DD2" w:rsidRDefault="00D73DD2" w:rsidP="00D73DD2"/>
          <w:p w14:paraId="551E934F" w14:textId="77777777" w:rsidR="00D73DD2" w:rsidRPr="00B40C10" w:rsidRDefault="00D73DD2" w:rsidP="00D73DD2">
            <w:pPr>
              <w:rPr>
                <w:b/>
              </w:rPr>
            </w:pPr>
            <w:r w:rsidRPr="00B40C10">
              <w:rPr>
                <w:b/>
              </w:rPr>
              <w:t>Рецензент у научним часописима:</w:t>
            </w:r>
          </w:p>
          <w:p w14:paraId="110626FA" w14:textId="77777777" w:rsidR="00D73DD2" w:rsidRDefault="00D73DD2" w:rsidP="00D73DD2">
            <w:pPr>
              <w:rPr>
                <w:lang w:val="en-US"/>
              </w:rPr>
            </w:pPr>
            <w:r w:rsidRPr="00C71FB7">
              <w:rPr>
                <w:b/>
                <w:i/>
                <w:lang w:val="en-US"/>
              </w:rPr>
              <w:t>Energy and Buildings</w:t>
            </w:r>
            <w:r>
              <w:rPr>
                <w:i/>
                <w:lang w:val="en-US"/>
              </w:rPr>
              <w:t xml:space="preserve">, </w:t>
            </w:r>
            <w:r w:rsidRPr="00C71FB7">
              <w:rPr>
                <w:lang w:val="en-US"/>
              </w:rPr>
              <w:t>Elsevier</w:t>
            </w:r>
          </w:p>
          <w:p w14:paraId="5A429246" w14:textId="12866BF8" w:rsidR="002B4654" w:rsidRPr="00C71FB7" w:rsidRDefault="000543BB" w:rsidP="00D73DD2">
            <w:pPr>
              <w:rPr>
                <w:i/>
                <w:lang w:val="en-US"/>
              </w:rPr>
            </w:pPr>
            <w:proofErr w:type="spellStart"/>
            <w:r w:rsidRPr="000543BB">
              <w:rPr>
                <w:b/>
                <w:i/>
                <w:lang w:val="en-US"/>
              </w:rPr>
              <w:t>Građevinar</w:t>
            </w:r>
            <w:proofErr w:type="spellEnd"/>
            <w:r w:rsidRPr="000543BB">
              <w:rPr>
                <w:b/>
                <w:i/>
                <w:lang w:val="en-US"/>
              </w:rPr>
              <w:t>,</w:t>
            </w:r>
            <w:r>
              <w:rPr>
                <w:lang w:val="en-US"/>
              </w:rPr>
              <w:t xml:space="preserve"> Journal of the Croatian Association of Civil Engineers, Zagreb, Croatia </w:t>
            </w:r>
          </w:p>
          <w:p w14:paraId="3412002A" w14:textId="6C823545" w:rsidR="00D73DD2" w:rsidRPr="002B4654" w:rsidRDefault="002B4654" w:rsidP="00D73DD2">
            <w:pPr>
              <w:rPr>
                <w:bCs/>
                <w:lang w:val="sr"/>
              </w:rPr>
            </w:pPr>
            <w:r>
              <w:rPr>
                <w:b/>
                <w:i/>
              </w:rPr>
              <w:t xml:space="preserve">Spatium, </w:t>
            </w:r>
            <w:r w:rsidRPr="002B4654">
              <w:rPr>
                <w:lang w:val="sr"/>
              </w:rPr>
              <w:t>Институт за Архитектуру и Урбанизам, Београд, Србија</w:t>
            </w:r>
          </w:p>
          <w:p w14:paraId="319D1FB4" w14:textId="77777777" w:rsidR="00D73DD2" w:rsidRDefault="00D73DD2" w:rsidP="00D73DD2">
            <w:pPr>
              <w:rPr>
                <w:i/>
                <w:lang w:val="en-US"/>
              </w:rPr>
            </w:pPr>
          </w:p>
          <w:p w14:paraId="73D60B10" w14:textId="77777777" w:rsidR="00D73DD2" w:rsidRPr="00B40C10" w:rsidRDefault="00D73DD2" w:rsidP="00D73DD2">
            <w:pPr>
              <w:rPr>
                <w:b/>
              </w:rPr>
            </w:pPr>
            <w:r w:rsidRPr="00B40C10">
              <w:rPr>
                <w:b/>
              </w:rPr>
              <w:t>Чланства у научним и стручним удружењима</w:t>
            </w:r>
          </w:p>
          <w:p w14:paraId="75735A5F" w14:textId="77777777" w:rsidR="00D73DD2" w:rsidRDefault="00D73DD2" w:rsidP="00D73DD2">
            <w:pPr>
              <w:rPr>
                <w:bCs/>
              </w:rPr>
            </w:pPr>
            <w:r>
              <w:rPr>
                <w:b/>
              </w:rPr>
              <w:t>Full</w:t>
            </w:r>
            <w:r w:rsidRPr="000A4997">
              <w:rPr>
                <w:b/>
              </w:rPr>
              <w:t xml:space="preserve"> Member</w:t>
            </w:r>
            <w:r>
              <w:rPr>
                <w:b/>
              </w:rPr>
              <w:t xml:space="preserve"> </w:t>
            </w:r>
            <w:r w:rsidRPr="000A4997">
              <w:t xml:space="preserve">ISOCARP </w:t>
            </w:r>
            <w:r w:rsidRPr="000A4997">
              <w:rPr>
                <w:bCs/>
              </w:rPr>
              <w:t>International Society of City and Regional Planners</w:t>
            </w:r>
          </w:p>
          <w:p w14:paraId="1953DD92" w14:textId="4167E6BB" w:rsidR="00FC3EAB" w:rsidRDefault="00FC3EAB" w:rsidP="00D73DD2">
            <w:pPr>
              <w:rPr>
                <w:bCs/>
              </w:rPr>
            </w:pPr>
            <w:r w:rsidRPr="00FC3EAB">
              <w:rPr>
                <w:b/>
                <w:bCs/>
              </w:rPr>
              <w:t>Member</w:t>
            </w:r>
            <w:r>
              <w:rPr>
                <w:bCs/>
              </w:rPr>
              <w:t xml:space="preserve"> of Association of Architects Belgrade</w:t>
            </w:r>
          </w:p>
          <w:p w14:paraId="2C62F8C6" w14:textId="05F2F47D" w:rsidR="00F1757B" w:rsidRPr="000D5F00" w:rsidRDefault="00D73DD2" w:rsidP="00D73DD2">
            <w:r w:rsidRPr="000A4997">
              <w:rPr>
                <w:b/>
              </w:rPr>
              <w:t xml:space="preserve">Member </w:t>
            </w:r>
            <w:r w:rsidRPr="000A4997">
              <w:t>Serbian Urban Planners Association</w:t>
            </w:r>
          </w:p>
          <w:p w14:paraId="14248467" w14:textId="4A0B72B8" w:rsidR="00FC3EAB" w:rsidRDefault="00FC3EAB" w:rsidP="00FC3EAB">
            <w:r w:rsidRPr="007E3B58">
              <w:rPr>
                <w:b/>
              </w:rPr>
              <w:t xml:space="preserve">Member </w:t>
            </w:r>
            <w:r>
              <w:t>of the Commission for urbanism at Chamber of Engineers of Serbia,</w:t>
            </w:r>
          </w:p>
          <w:p w14:paraId="6439D95C" w14:textId="343CCE11" w:rsidR="00FC3EAB" w:rsidRDefault="00FC3EAB" w:rsidP="00FC3EAB">
            <w:r w:rsidRPr="00FC3EAB">
              <w:rPr>
                <w:b/>
              </w:rPr>
              <w:t>prev. Member</w:t>
            </w:r>
            <w:r>
              <w:t xml:space="preserve"> of the City Government Commission for urbanism  </w:t>
            </w:r>
          </w:p>
          <w:p w14:paraId="75A49F7C" w14:textId="5207BDD9" w:rsidR="00FC3EAB" w:rsidRDefault="00FC3EAB" w:rsidP="00FC3EAB">
            <w:r w:rsidRPr="00FC3EAB">
              <w:rPr>
                <w:b/>
              </w:rPr>
              <w:t>prev. Councilor</w:t>
            </w:r>
            <w:r>
              <w:t xml:space="preserve"> for Architecture and Urbanism in Ministry of Environment and Spatial Planning of Republic of Serbia.</w:t>
            </w:r>
          </w:p>
          <w:p w14:paraId="1F9475C8" w14:textId="77777777" w:rsidR="000543BB" w:rsidRDefault="000543BB" w:rsidP="000543BB"/>
          <w:p w14:paraId="0E0B1DB4" w14:textId="66CADD92" w:rsidR="00FC3EAB" w:rsidRPr="007E3B58" w:rsidRDefault="007E3B58" w:rsidP="000543BB">
            <w:pPr>
              <w:rPr>
                <w:b/>
                <w:lang w:val="sr"/>
              </w:rPr>
            </w:pPr>
            <w:r w:rsidRPr="007E3B58">
              <w:rPr>
                <w:b/>
                <w:lang w:val="sr"/>
              </w:rPr>
              <w:t>Оснивање нових студијских програма</w:t>
            </w:r>
          </w:p>
          <w:p w14:paraId="59BF71BB" w14:textId="77777777" w:rsidR="007C1B4D" w:rsidRDefault="007E3B58" w:rsidP="000543BB">
            <w:r w:rsidRPr="007E3B58">
              <w:rPr>
                <w:b/>
              </w:rPr>
              <w:t xml:space="preserve">Оснивач и </w:t>
            </w:r>
            <w:r w:rsidR="007C1B4D" w:rsidRPr="007E3B58">
              <w:rPr>
                <w:b/>
              </w:rPr>
              <w:t>Руководилац</w:t>
            </w:r>
            <w:r w:rsidR="007C1B4D" w:rsidRPr="000D5F00">
              <w:t xml:space="preserve"> Специјалистичких академских студија: Урбана обнова</w:t>
            </w:r>
            <w:r>
              <w:t xml:space="preserve"> на Универзитету у Београду – Архитектонском факултету</w:t>
            </w:r>
          </w:p>
          <w:p w14:paraId="207B0520" w14:textId="77777777" w:rsidR="00B04216" w:rsidRDefault="00B04216" w:rsidP="000543BB"/>
          <w:p w14:paraId="2A806F92" w14:textId="77777777" w:rsidR="00B04216" w:rsidRPr="00786149" w:rsidRDefault="00B04216" w:rsidP="000543BB">
            <w:pPr>
              <w:rPr>
                <w:b/>
                <w:lang w:val="sr"/>
              </w:rPr>
            </w:pPr>
            <w:r w:rsidRPr="00786149">
              <w:rPr>
                <w:b/>
                <w:lang w:val="sr"/>
              </w:rPr>
              <w:t>Чланство у жирију на урбанистичко-архитектонским конкурсима</w:t>
            </w:r>
          </w:p>
          <w:p w14:paraId="537180E7" w14:textId="77777777" w:rsidR="00B04216" w:rsidRDefault="00B04216" w:rsidP="000543BB">
            <w:pPr>
              <w:rPr>
                <w:lang w:val="sr"/>
              </w:rPr>
            </w:pPr>
            <w:r w:rsidRPr="00B04216">
              <w:rPr>
                <w:b/>
                <w:lang w:val="sr"/>
              </w:rPr>
              <w:t>Конкурс за уређење три централна трга у Београду</w:t>
            </w:r>
            <w:r>
              <w:rPr>
                <w:lang w:val="sr"/>
              </w:rPr>
              <w:t>, Друштво Архитеката Београда</w:t>
            </w:r>
          </w:p>
          <w:p w14:paraId="56FD3BA8" w14:textId="77777777" w:rsidR="00B04216" w:rsidRDefault="00B04216" w:rsidP="000543BB">
            <w:pPr>
              <w:rPr>
                <w:lang w:val="sr"/>
              </w:rPr>
            </w:pPr>
            <w:r w:rsidRPr="00B04216">
              <w:rPr>
                <w:b/>
                <w:lang w:val="sr"/>
              </w:rPr>
              <w:t>Конкурс за решење уређења Трга Републике у Суботици</w:t>
            </w:r>
            <w:r>
              <w:rPr>
                <w:lang w:val="sr"/>
              </w:rPr>
              <w:t>, Дирекција за изградњу Града Суботице</w:t>
            </w:r>
          </w:p>
          <w:p w14:paraId="26C05327" w14:textId="0E8D1E5D" w:rsidR="00B04216" w:rsidRPr="00B04216" w:rsidRDefault="00B04216" w:rsidP="000543BB">
            <w:pPr>
              <w:rPr>
                <w:lang w:val="sr"/>
              </w:rPr>
            </w:pPr>
            <w:r w:rsidRPr="00B04216">
              <w:rPr>
                <w:b/>
                <w:lang w:val="sr"/>
              </w:rPr>
              <w:t>Конкурс за идејно решење стамбено-пословног блока у Суботици</w:t>
            </w:r>
            <w:r>
              <w:rPr>
                <w:lang w:val="sr"/>
              </w:rPr>
              <w:t>, Дирекција за изградњу Града Суботице</w:t>
            </w:r>
          </w:p>
        </w:tc>
      </w:tr>
    </w:tbl>
    <w:p w14:paraId="0C4A2D65" w14:textId="77777777" w:rsidR="00AB67F2" w:rsidRPr="000D5F00" w:rsidRDefault="00AB67F2" w:rsidP="001C5D16"/>
    <w:sectPr w:rsidR="00AB67F2" w:rsidRPr="000D5F00" w:rsidSect="00C5677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C5D71"/>
    <w:multiLevelType w:val="hybridMultilevel"/>
    <w:tmpl w:val="9E1C3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99D61C4"/>
    <w:multiLevelType w:val="hybridMultilevel"/>
    <w:tmpl w:val="B84CD588"/>
    <w:lvl w:ilvl="0" w:tplc="15D4AA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4A2CEC"/>
    <w:multiLevelType w:val="hybridMultilevel"/>
    <w:tmpl w:val="36AA67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CC01F14"/>
    <w:multiLevelType w:val="hybridMultilevel"/>
    <w:tmpl w:val="0B1A6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B184E"/>
    <w:rsid w:val="00001060"/>
    <w:rsid w:val="00001A34"/>
    <w:rsid w:val="00001D03"/>
    <w:rsid w:val="00005F2B"/>
    <w:rsid w:val="0001151A"/>
    <w:rsid w:val="00026041"/>
    <w:rsid w:val="000342FA"/>
    <w:rsid w:val="00034C83"/>
    <w:rsid w:val="00036D26"/>
    <w:rsid w:val="0004106E"/>
    <w:rsid w:val="00044C42"/>
    <w:rsid w:val="0004572A"/>
    <w:rsid w:val="000543BB"/>
    <w:rsid w:val="00054D87"/>
    <w:rsid w:val="00054F82"/>
    <w:rsid w:val="0005748F"/>
    <w:rsid w:val="00066F59"/>
    <w:rsid w:val="00074CAA"/>
    <w:rsid w:val="00075C46"/>
    <w:rsid w:val="00086154"/>
    <w:rsid w:val="000912B9"/>
    <w:rsid w:val="0009402B"/>
    <w:rsid w:val="0009654A"/>
    <w:rsid w:val="00096925"/>
    <w:rsid w:val="000A3BA9"/>
    <w:rsid w:val="000B44A0"/>
    <w:rsid w:val="000C39A5"/>
    <w:rsid w:val="000D5F00"/>
    <w:rsid w:val="000D645D"/>
    <w:rsid w:val="000F3893"/>
    <w:rsid w:val="000F4B8B"/>
    <w:rsid w:val="001001E3"/>
    <w:rsid w:val="00103377"/>
    <w:rsid w:val="00105CEF"/>
    <w:rsid w:val="00105E8F"/>
    <w:rsid w:val="00107D6F"/>
    <w:rsid w:val="00110C04"/>
    <w:rsid w:val="00115230"/>
    <w:rsid w:val="00131F7E"/>
    <w:rsid w:val="00137BED"/>
    <w:rsid w:val="00153557"/>
    <w:rsid w:val="00155578"/>
    <w:rsid w:val="00164E92"/>
    <w:rsid w:val="00167E2C"/>
    <w:rsid w:val="001704E9"/>
    <w:rsid w:val="00192845"/>
    <w:rsid w:val="00192FFE"/>
    <w:rsid w:val="00193E17"/>
    <w:rsid w:val="00194F8E"/>
    <w:rsid w:val="001A6EBC"/>
    <w:rsid w:val="001B0A36"/>
    <w:rsid w:val="001B0EEF"/>
    <w:rsid w:val="001B47C4"/>
    <w:rsid w:val="001B4C0D"/>
    <w:rsid w:val="001C4D3C"/>
    <w:rsid w:val="001C5D16"/>
    <w:rsid w:val="001D1C86"/>
    <w:rsid w:val="001D39CA"/>
    <w:rsid w:val="001E6845"/>
    <w:rsid w:val="001E79AE"/>
    <w:rsid w:val="001E7ED3"/>
    <w:rsid w:val="001F0592"/>
    <w:rsid w:val="001F3B34"/>
    <w:rsid w:val="001F47F9"/>
    <w:rsid w:val="001F7371"/>
    <w:rsid w:val="001F7ED8"/>
    <w:rsid w:val="00214717"/>
    <w:rsid w:val="00227CF1"/>
    <w:rsid w:val="00230597"/>
    <w:rsid w:val="00234E09"/>
    <w:rsid w:val="00251470"/>
    <w:rsid w:val="002541F7"/>
    <w:rsid w:val="002548E3"/>
    <w:rsid w:val="002553CB"/>
    <w:rsid w:val="00260B26"/>
    <w:rsid w:val="002645B6"/>
    <w:rsid w:val="00265A68"/>
    <w:rsid w:val="00266BDD"/>
    <w:rsid w:val="00271750"/>
    <w:rsid w:val="00272B01"/>
    <w:rsid w:val="002803E2"/>
    <w:rsid w:val="0028376E"/>
    <w:rsid w:val="00286F0E"/>
    <w:rsid w:val="002A1A3A"/>
    <w:rsid w:val="002A326C"/>
    <w:rsid w:val="002A3331"/>
    <w:rsid w:val="002A3C1B"/>
    <w:rsid w:val="002A5C11"/>
    <w:rsid w:val="002A6E04"/>
    <w:rsid w:val="002A7C45"/>
    <w:rsid w:val="002B160F"/>
    <w:rsid w:val="002B370A"/>
    <w:rsid w:val="002B4654"/>
    <w:rsid w:val="002C5020"/>
    <w:rsid w:val="002C517E"/>
    <w:rsid w:val="002C5932"/>
    <w:rsid w:val="002C634A"/>
    <w:rsid w:val="002D1026"/>
    <w:rsid w:val="002D1162"/>
    <w:rsid w:val="002D4A86"/>
    <w:rsid w:val="002D5CBF"/>
    <w:rsid w:val="002E3858"/>
    <w:rsid w:val="002E50A7"/>
    <w:rsid w:val="002E50D0"/>
    <w:rsid w:val="002E7056"/>
    <w:rsid w:val="002E792D"/>
    <w:rsid w:val="002F1F80"/>
    <w:rsid w:val="002F5023"/>
    <w:rsid w:val="00305C2C"/>
    <w:rsid w:val="003119BF"/>
    <w:rsid w:val="0031235A"/>
    <w:rsid w:val="003151AE"/>
    <w:rsid w:val="0032117A"/>
    <w:rsid w:val="00322819"/>
    <w:rsid w:val="003309F4"/>
    <w:rsid w:val="00336839"/>
    <w:rsid w:val="003375E7"/>
    <w:rsid w:val="00351946"/>
    <w:rsid w:val="0035692B"/>
    <w:rsid w:val="00362122"/>
    <w:rsid w:val="00363CD8"/>
    <w:rsid w:val="003652AB"/>
    <w:rsid w:val="00371E1F"/>
    <w:rsid w:val="0037523B"/>
    <w:rsid w:val="0038179A"/>
    <w:rsid w:val="00387C05"/>
    <w:rsid w:val="00390B6F"/>
    <w:rsid w:val="00392011"/>
    <w:rsid w:val="003A69AC"/>
    <w:rsid w:val="003B184E"/>
    <w:rsid w:val="003B5AD5"/>
    <w:rsid w:val="003C2EFE"/>
    <w:rsid w:val="003D1261"/>
    <w:rsid w:val="003D1274"/>
    <w:rsid w:val="003D4E6B"/>
    <w:rsid w:val="003E1D14"/>
    <w:rsid w:val="003E262D"/>
    <w:rsid w:val="003E5040"/>
    <w:rsid w:val="003F3326"/>
    <w:rsid w:val="0040002B"/>
    <w:rsid w:val="004002A0"/>
    <w:rsid w:val="00404740"/>
    <w:rsid w:val="004048A0"/>
    <w:rsid w:val="0041387A"/>
    <w:rsid w:val="0041580B"/>
    <w:rsid w:val="004213A6"/>
    <w:rsid w:val="0042200E"/>
    <w:rsid w:val="00423413"/>
    <w:rsid w:val="0043080B"/>
    <w:rsid w:val="004359E1"/>
    <w:rsid w:val="00435FC0"/>
    <w:rsid w:val="00442C60"/>
    <w:rsid w:val="00443D5B"/>
    <w:rsid w:val="00445668"/>
    <w:rsid w:val="00445B8D"/>
    <w:rsid w:val="00446D67"/>
    <w:rsid w:val="004529E1"/>
    <w:rsid w:val="004563B8"/>
    <w:rsid w:val="00461A6F"/>
    <w:rsid w:val="004674A9"/>
    <w:rsid w:val="0047669D"/>
    <w:rsid w:val="00477B66"/>
    <w:rsid w:val="00495D13"/>
    <w:rsid w:val="004B36AE"/>
    <w:rsid w:val="004B4148"/>
    <w:rsid w:val="004B43CC"/>
    <w:rsid w:val="004C3532"/>
    <w:rsid w:val="004C4F54"/>
    <w:rsid w:val="004D1E1C"/>
    <w:rsid w:val="004E3985"/>
    <w:rsid w:val="004E5975"/>
    <w:rsid w:val="004F79A1"/>
    <w:rsid w:val="00511A2B"/>
    <w:rsid w:val="00514686"/>
    <w:rsid w:val="005224B9"/>
    <w:rsid w:val="005236FC"/>
    <w:rsid w:val="005300CB"/>
    <w:rsid w:val="00530413"/>
    <w:rsid w:val="00532E52"/>
    <w:rsid w:val="00540C83"/>
    <w:rsid w:val="005454D8"/>
    <w:rsid w:val="005458D1"/>
    <w:rsid w:val="005521E8"/>
    <w:rsid w:val="00565E00"/>
    <w:rsid w:val="00567E8B"/>
    <w:rsid w:val="005711C6"/>
    <w:rsid w:val="00574F1D"/>
    <w:rsid w:val="00583E4F"/>
    <w:rsid w:val="00584536"/>
    <w:rsid w:val="00584F6B"/>
    <w:rsid w:val="00585BDC"/>
    <w:rsid w:val="005928DF"/>
    <w:rsid w:val="005A116F"/>
    <w:rsid w:val="005B3A75"/>
    <w:rsid w:val="005B7EE1"/>
    <w:rsid w:val="005C75D3"/>
    <w:rsid w:val="005D3800"/>
    <w:rsid w:val="005D4A89"/>
    <w:rsid w:val="005D5455"/>
    <w:rsid w:val="005D6506"/>
    <w:rsid w:val="005E7DFF"/>
    <w:rsid w:val="005F0792"/>
    <w:rsid w:val="005F28F6"/>
    <w:rsid w:val="005F5E01"/>
    <w:rsid w:val="00600B5C"/>
    <w:rsid w:val="00602C60"/>
    <w:rsid w:val="00603AFF"/>
    <w:rsid w:val="006046DF"/>
    <w:rsid w:val="00606A59"/>
    <w:rsid w:val="0061281C"/>
    <w:rsid w:val="00620DB0"/>
    <w:rsid w:val="0062486B"/>
    <w:rsid w:val="006310AA"/>
    <w:rsid w:val="006334D7"/>
    <w:rsid w:val="00633B83"/>
    <w:rsid w:val="0063594D"/>
    <w:rsid w:val="00637400"/>
    <w:rsid w:val="00644A9D"/>
    <w:rsid w:val="00645350"/>
    <w:rsid w:val="006469E0"/>
    <w:rsid w:val="006533AF"/>
    <w:rsid w:val="00653C8B"/>
    <w:rsid w:val="00661534"/>
    <w:rsid w:val="00667558"/>
    <w:rsid w:val="00672EA3"/>
    <w:rsid w:val="006735B9"/>
    <w:rsid w:val="006756C7"/>
    <w:rsid w:val="006825F1"/>
    <w:rsid w:val="00683438"/>
    <w:rsid w:val="00687B22"/>
    <w:rsid w:val="00694744"/>
    <w:rsid w:val="006A3B14"/>
    <w:rsid w:val="006A5929"/>
    <w:rsid w:val="006B0767"/>
    <w:rsid w:val="006B4023"/>
    <w:rsid w:val="006B76C6"/>
    <w:rsid w:val="006C0266"/>
    <w:rsid w:val="006C3FEE"/>
    <w:rsid w:val="006C6158"/>
    <w:rsid w:val="006D05A0"/>
    <w:rsid w:val="006E47B4"/>
    <w:rsid w:val="006F3B8D"/>
    <w:rsid w:val="007141DD"/>
    <w:rsid w:val="00717353"/>
    <w:rsid w:val="00720E4B"/>
    <w:rsid w:val="00721E7D"/>
    <w:rsid w:val="007252D0"/>
    <w:rsid w:val="00730A69"/>
    <w:rsid w:val="00730C61"/>
    <w:rsid w:val="00732C9F"/>
    <w:rsid w:val="00733199"/>
    <w:rsid w:val="00733753"/>
    <w:rsid w:val="00733900"/>
    <w:rsid w:val="0073450F"/>
    <w:rsid w:val="0074028A"/>
    <w:rsid w:val="0074066B"/>
    <w:rsid w:val="007424F1"/>
    <w:rsid w:val="00752FA1"/>
    <w:rsid w:val="00760ED0"/>
    <w:rsid w:val="007613E9"/>
    <w:rsid w:val="0076509D"/>
    <w:rsid w:val="00771E1F"/>
    <w:rsid w:val="0077276F"/>
    <w:rsid w:val="00777A8A"/>
    <w:rsid w:val="00777C62"/>
    <w:rsid w:val="0078117C"/>
    <w:rsid w:val="007814F9"/>
    <w:rsid w:val="00786149"/>
    <w:rsid w:val="0078615F"/>
    <w:rsid w:val="00796F70"/>
    <w:rsid w:val="007A69B7"/>
    <w:rsid w:val="007B14C8"/>
    <w:rsid w:val="007B34FD"/>
    <w:rsid w:val="007C18FB"/>
    <w:rsid w:val="007C1B4D"/>
    <w:rsid w:val="007C7F66"/>
    <w:rsid w:val="007D4948"/>
    <w:rsid w:val="007D6708"/>
    <w:rsid w:val="007E3B58"/>
    <w:rsid w:val="007E70DE"/>
    <w:rsid w:val="00805F8A"/>
    <w:rsid w:val="0082355C"/>
    <w:rsid w:val="008429D0"/>
    <w:rsid w:val="00851508"/>
    <w:rsid w:val="00851528"/>
    <w:rsid w:val="00861946"/>
    <w:rsid w:val="00865747"/>
    <w:rsid w:val="0087126E"/>
    <w:rsid w:val="00876474"/>
    <w:rsid w:val="00880D31"/>
    <w:rsid w:val="00885E50"/>
    <w:rsid w:val="00891CA4"/>
    <w:rsid w:val="00894096"/>
    <w:rsid w:val="008B0F48"/>
    <w:rsid w:val="008C599E"/>
    <w:rsid w:val="008C7832"/>
    <w:rsid w:val="008D11BC"/>
    <w:rsid w:val="008D4D4F"/>
    <w:rsid w:val="008E151A"/>
    <w:rsid w:val="008E4DFC"/>
    <w:rsid w:val="008E5FEE"/>
    <w:rsid w:val="008E6615"/>
    <w:rsid w:val="008F0891"/>
    <w:rsid w:val="008F1D61"/>
    <w:rsid w:val="009021FC"/>
    <w:rsid w:val="00902ED5"/>
    <w:rsid w:val="0091135F"/>
    <w:rsid w:val="00912EF7"/>
    <w:rsid w:val="00913FA9"/>
    <w:rsid w:val="00920FBC"/>
    <w:rsid w:val="00922188"/>
    <w:rsid w:val="00922AAA"/>
    <w:rsid w:val="009233B0"/>
    <w:rsid w:val="00923736"/>
    <w:rsid w:val="00925D53"/>
    <w:rsid w:val="00930E63"/>
    <w:rsid w:val="00953C6A"/>
    <w:rsid w:val="009550D6"/>
    <w:rsid w:val="00961932"/>
    <w:rsid w:val="00973A87"/>
    <w:rsid w:val="00976B39"/>
    <w:rsid w:val="0097754A"/>
    <w:rsid w:val="00980BB0"/>
    <w:rsid w:val="009A2EFB"/>
    <w:rsid w:val="009A32BF"/>
    <w:rsid w:val="009A4A98"/>
    <w:rsid w:val="009B67E3"/>
    <w:rsid w:val="009C3A56"/>
    <w:rsid w:val="009C67FD"/>
    <w:rsid w:val="009D7F13"/>
    <w:rsid w:val="009E4279"/>
    <w:rsid w:val="009E45A8"/>
    <w:rsid w:val="009E609F"/>
    <w:rsid w:val="009E7214"/>
    <w:rsid w:val="009F170E"/>
    <w:rsid w:val="009F5AE5"/>
    <w:rsid w:val="00A00E32"/>
    <w:rsid w:val="00A03657"/>
    <w:rsid w:val="00A0449E"/>
    <w:rsid w:val="00A07A54"/>
    <w:rsid w:val="00A11D72"/>
    <w:rsid w:val="00A15614"/>
    <w:rsid w:val="00A22EDE"/>
    <w:rsid w:val="00A23A25"/>
    <w:rsid w:val="00A277F9"/>
    <w:rsid w:val="00A37473"/>
    <w:rsid w:val="00A40DB0"/>
    <w:rsid w:val="00A4443B"/>
    <w:rsid w:val="00A45A94"/>
    <w:rsid w:val="00A510A1"/>
    <w:rsid w:val="00A5167D"/>
    <w:rsid w:val="00A6130C"/>
    <w:rsid w:val="00A63E61"/>
    <w:rsid w:val="00A64580"/>
    <w:rsid w:val="00A76942"/>
    <w:rsid w:val="00A87946"/>
    <w:rsid w:val="00A97AC0"/>
    <w:rsid w:val="00AB34F5"/>
    <w:rsid w:val="00AB441F"/>
    <w:rsid w:val="00AB5893"/>
    <w:rsid w:val="00AB67F2"/>
    <w:rsid w:val="00AC0503"/>
    <w:rsid w:val="00AC11FC"/>
    <w:rsid w:val="00AC24F0"/>
    <w:rsid w:val="00AC350D"/>
    <w:rsid w:val="00AC51B9"/>
    <w:rsid w:val="00AD0947"/>
    <w:rsid w:val="00AE5C53"/>
    <w:rsid w:val="00AE6F19"/>
    <w:rsid w:val="00B0223D"/>
    <w:rsid w:val="00B04216"/>
    <w:rsid w:val="00B15905"/>
    <w:rsid w:val="00B20582"/>
    <w:rsid w:val="00B20E2D"/>
    <w:rsid w:val="00B21BDB"/>
    <w:rsid w:val="00B23909"/>
    <w:rsid w:val="00B30AFB"/>
    <w:rsid w:val="00B32DE6"/>
    <w:rsid w:val="00B36980"/>
    <w:rsid w:val="00B43646"/>
    <w:rsid w:val="00B654C2"/>
    <w:rsid w:val="00B80CEB"/>
    <w:rsid w:val="00B81E51"/>
    <w:rsid w:val="00B84E17"/>
    <w:rsid w:val="00B867BD"/>
    <w:rsid w:val="00B87B26"/>
    <w:rsid w:val="00B91192"/>
    <w:rsid w:val="00B959E6"/>
    <w:rsid w:val="00BA2297"/>
    <w:rsid w:val="00BA4250"/>
    <w:rsid w:val="00BB0B05"/>
    <w:rsid w:val="00BB67E3"/>
    <w:rsid w:val="00BB79CD"/>
    <w:rsid w:val="00BC4DBB"/>
    <w:rsid w:val="00BF0126"/>
    <w:rsid w:val="00C022DF"/>
    <w:rsid w:val="00C065ED"/>
    <w:rsid w:val="00C1658A"/>
    <w:rsid w:val="00C31C19"/>
    <w:rsid w:val="00C32BF4"/>
    <w:rsid w:val="00C34092"/>
    <w:rsid w:val="00C42646"/>
    <w:rsid w:val="00C50020"/>
    <w:rsid w:val="00C52038"/>
    <w:rsid w:val="00C52EF4"/>
    <w:rsid w:val="00C56773"/>
    <w:rsid w:val="00C5722A"/>
    <w:rsid w:val="00C651C8"/>
    <w:rsid w:val="00C74092"/>
    <w:rsid w:val="00C77854"/>
    <w:rsid w:val="00C80A3E"/>
    <w:rsid w:val="00C85C18"/>
    <w:rsid w:val="00C931C5"/>
    <w:rsid w:val="00C965EC"/>
    <w:rsid w:val="00CA23F2"/>
    <w:rsid w:val="00CA4216"/>
    <w:rsid w:val="00CA4C38"/>
    <w:rsid w:val="00CB2C1C"/>
    <w:rsid w:val="00CC581D"/>
    <w:rsid w:val="00CD7626"/>
    <w:rsid w:val="00CF2B7C"/>
    <w:rsid w:val="00D065EA"/>
    <w:rsid w:val="00D06601"/>
    <w:rsid w:val="00D147BF"/>
    <w:rsid w:val="00D24E38"/>
    <w:rsid w:val="00D26CB1"/>
    <w:rsid w:val="00D31DA8"/>
    <w:rsid w:val="00D347AB"/>
    <w:rsid w:val="00D40B1C"/>
    <w:rsid w:val="00D4202C"/>
    <w:rsid w:val="00D42755"/>
    <w:rsid w:val="00D45AC6"/>
    <w:rsid w:val="00D543E3"/>
    <w:rsid w:val="00D56095"/>
    <w:rsid w:val="00D57E39"/>
    <w:rsid w:val="00D71B8E"/>
    <w:rsid w:val="00D72DA2"/>
    <w:rsid w:val="00D73663"/>
    <w:rsid w:val="00D73DD2"/>
    <w:rsid w:val="00D86048"/>
    <w:rsid w:val="00D860A4"/>
    <w:rsid w:val="00D9017E"/>
    <w:rsid w:val="00D939F1"/>
    <w:rsid w:val="00D9474E"/>
    <w:rsid w:val="00D953F8"/>
    <w:rsid w:val="00DA1E92"/>
    <w:rsid w:val="00DA48A7"/>
    <w:rsid w:val="00DA4AB8"/>
    <w:rsid w:val="00DA7488"/>
    <w:rsid w:val="00DB6D16"/>
    <w:rsid w:val="00DD22B0"/>
    <w:rsid w:val="00DD2F68"/>
    <w:rsid w:val="00DD32CA"/>
    <w:rsid w:val="00DD3AD3"/>
    <w:rsid w:val="00DD6C56"/>
    <w:rsid w:val="00DE07F8"/>
    <w:rsid w:val="00DE18C8"/>
    <w:rsid w:val="00DE52E8"/>
    <w:rsid w:val="00DE7749"/>
    <w:rsid w:val="00E03AF0"/>
    <w:rsid w:val="00E066CD"/>
    <w:rsid w:val="00E07D74"/>
    <w:rsid w:val="00E10740"/>
    <w:rsid w:val="00E130AF"/>
    <w:rsid w:val="00E1362D"/>
    <w:rsid w:val="00E343C4"/>
    <w:rsid w:val="00E4002D"/>
    <w:rsid w:val="00E429AE"/>
    <w:rsid w:val="00E454F0"/>
    <w:rsid w:val="00E45776"/>
    <w:rsid w:val="00E666E6"/>
    <w:rsid w:val="00E67F3E"/>
    <w:rsid w:val="00E71E4A"/>
    <w:rsid w:val="00E741BA"/>
    <w:rsid w:val="00E75718"/>
    <w:rsid w:val="00E761F1"/>
    <w:rsid w:val="00E82A36"/>
    <w:rsid w:val="00E831C0"/>
    <w:rsid w:val="00E87A3D"/>
    <w:rsid w:val="00E906A4"/>
    <w:rsid w:val="00E9092A"/>
    <w:rsid w:val="00E9308D"/>
    <w:rsid w:val="00E95A69"/>
    <w:rsid w:val="00E97E6D"/>
    <w:rsid w:val="00EA0AB8"/>
    <w:rsid w:val="00EA479D"/>
    <w:rsid w:val="00EB0752"/>
    <w:rsid w:val="00EB2019"/>
    <w:rsid w:val="00EB567D"/>
    <w:rsid w:val="00EC39EF"/>
    <w:rsid w:val="00EC4869"/>
    <w:rsid w:val="00EE1A65"/>
    <w:rsid w:val="00EE2F07"/>
    <w:rsid w:val="00F0123E"/>
    <w:rsid w:val="00F1552F"/>
    <w:rsid w:val="00F1757B"/>
    <w:rsid w:val="00F17B51"/>
    <w:rsid w:val="00F24040"/>
    <w:rsid w:val="00F33322"/>
    <w:rsid w:val="00F3606A"/>
    <w:rsid w:val="00F4561A"/>
    <w:rsid w:val="00F52627"/>
    <w:rsid w:val="00F53C06"/>
    <w:rsid w:val="00F65876"/>
    <w:rsid w:val="00F6690A"/>
    <w:rsid w:val="00F731A0"/>
    <w:rsid w:val="00F80668"/>
    <w:rsid w:val="00F81E1F"/>
    <w:rsid w:val="00F90894"/>
    <w:rsid w:val="00F9503D"/>
    <w:rsid w:val="00F9693C"/>
    <w:rsid w:val="00FA20B1"/>
    <w:rsid w:val="00FA3869"/>
    <w:rsid w:val="00FB0F65"/>
    <w:rsid w:val="00FB174C"/>
    <w:rsid w:val="00FB38A6"/>
    <w:rsid w:val="00FC0DD1"/>
    <w:rsid w:val="00FC20BF"/>
    <w:rsid w:val="00FC3EAB"/>
    <w:rsid w:val="00FC6D84"/>
    <w:rsid w:val="00FD3C89"/>
    <w:rsid w:val="00FD7D52"/>
    <w:rsid w:val="00FD7DC7"/>
    <w:rsid w:val="00FE1CBA"/>
    <w:rsid w:val="00FE6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C00F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5D16"/>
    <w:pPr>
      <w:widowControl w:val="0"/>
      <w:tabs>
        <w:tab w:val="left" w:pos="567"/>
      </w:tabs>
      <w:autoSpaceDE w:val="0"/>
      <w:autoSpaceDN w:val="0"/>
      <w:adjustRightInd w:val="0"/>
    </w:pPr>
    <w:rPr>
      <w:rFonts w:asciiTheme="minorHAnsi" w:hAnsiTheme="minorHAnsi"/>
      <w:sz w:val="18"/>
      <w:szCs w:val="18"/>
      <w:lang w:val="sr-Latn-CS" w:eastAsia="sr-Latn-CS"/>
    </w:rPr>
  </w:style>
  <w:style w:type="paragraph" w:styleId="Heading1">
    <w:name w:val="heading 1"/>
    <w:basedOn w:val="Normal"/>
    <w:next w:val="Normal"/>
    <w:qFormat/>
    <w:rsid w:val="00925D53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749"/>
    <w:pPr>
      <w:widowControl/>
      <w:autoSpaceDE/>
      <w:autoSpaceDN/>
      <w:adjustRightInd/>
      <w:contextualSpacing/>
      <w:jc w:val="both"/>
    </w:pPr>
    <w:rPr>
      <w:color w:val="00000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09654A"/>
    <w:pPr>
      <w:widowControl/>
      <w:tabs>
        <w:tab w:val="clear" w:pos="567"/>
      </w:tabs>
      <w:autoSpaceDE/>
      <w:autoSpaceDN/>
      <w:adjustRightInd/>
      <w:spacing w:before="100" w:beforeAutospacing="1" w:after="100" w:afterAutospacing="1"/>
    </w:pPr>
    <w:rPr>
      <w:rFonts w:ascii="Times" w:hAnsi="Times"/>
      <w:sz w:val="20"/>
      <w:szCs w:val="20"/>
      <w:lang w:val="en-GB" w:eastAsia="en-US"/>
    </w:rPr>
  </w:style>
  <w:style w:type="character" w:styleId="Strong">
    <w:name w:val="Strong"/>
    <w:basedOn w:val="DefaultParagraphFont"/>
    <w:uiPriority w:val="22"/>
    <w:qFormat/>
    <w:rsid w:val="0009654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5D53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925D53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3080B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10766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Spasić</dc:creator>
  <cp:lastModifiedBy>Vesna</cp:lastModifiedBy>
  <cp:revision>33</cp:revision>
  <cp:lastPrinted>2013-12-27T11:49:00Z</cp:lastPrinted>
  <dcterms:created xsi:type="dcterms:W3CDTF">2015-03-21T16:37:00Z</dcterms:created>
  <dcterms:modified xsi:type="dcterms:W3CDTF">2015-03-27T12:37:00Z</dcterms:modified>
</cp:coreProperties>
</file>